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DEB" w:rsidRPr="00C6106E" w:rsidRDefault="002433E8" w:rsidP="00C6106E">
      <w:pPr>
        <w:spacing w:after="0" w:line="240" w:lineRule="auto"/>
        <w:rPr>
          <w:rFonts w:ascii="Garamond" w:hAnsi="Garamond"/>
          <w:sz w:val="24"/>
          <w:szCs w:val="24"/>
        </w:rPr>
      </w:pPr>
      <w:r>
        <w:rPr>
          <w:rFonts w:ascii="Garamond" w:hAnsi="Garamond"/>
          <w:noProof/>
          <w:sz w:val="24"/>
          <w:szCs w:val="24"/>
          <w:lang w:eastAsia="es-ES"/>
        </w:rPr>
        <w:drawing>
          <wp:anchor distT="0" distB="0" distL="114300" distR="114300" simplePos="0" relativeHeight="251659264" behindDoc="1" locked="0" layoutInCell="1" allowOverlap="1">
            <wp:simplePos x="0" y="0"/>
            <wp:positionH relativeFrom="column">
              <wp:posOffset>5029164</wp:posOffset>
            </wp:positionH>
            <wp:positionV relativeFrom="paragraph">
              <wp:posOffset>-597871</wp:posOffset>
            </wp:positionV>
            <wp:extent cx="921229" cy="603849"/>
            <wp:effectExtent l="19050" t="0" r="0" b="0"/>
            <wp:wrapNone/>
            <wp:docPr id="1" name="0 Imagen" descr="c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e.png"/>
                    <pic:cNvPicPr/>
                  </pic:nvPicPr>
                  <pic:blipFill>
                    <a:blip r:embed="rId7" cstate="print"/>
                    <a:stretch>
                      <a:fillRect/>
                    </a:stretch>
                  </pic:blipFill>
                  <pic:spPr>
                    <a:xfrm>
                      <a:off x="0" y="0"/>
                      <a:ext cx="921229" cy="603849"/>
                    </a:xfrm>
                    <a:prstGeom prst="rect">
                      <a:avLst/>
                    </a:prstGeom>
                  </pic:spPr>
                </pic:pic>
              </a:graphicData>
            </a:graphic>
          </wp:anchor>
        </w:drawing>
      </w:r>
    </w:p>
    <w:p w:rsidR="002433E8" w:rsidRDefault="002433E8" w:rsidP="008C0317">
      <w:pPr>
        <w:spacing w:after="0"/>
        <w:rPr>
          <w:b/>
          <w:noProof/>
          <w:color w:val="070BB9"/>
          <w:sz w:val="36"/>
          <w:szCs w:val="36"/>
        </w:rPr>
      </w:pPr>
    </w:p>
    <w:p w:rsidR="008C0317" w:rsidRDefault="008C0317" w:rsidP="008C0317">
      <w:pPr>
        <w:spacing w:after="0"/>
        <w:rPr>
          <w:b/>
          <w:noProof/>
          <w:color w:val="070BB9"/>
          <w:sz w:val="36"/>
          <w:szCs w:val="36"/>
        </w:rPr>
      </w:pPr>
      <w:r>
        <w:rPr>
          <w:b/>
          <w:noProof/>
          <w:color w:val="070BB9"/>
          <w:sz w:val="36"/>
          <w:szCs w:val="36"/>
        </w:rPr>
        <w:t>OFERTA DE TRABAJO TEMPORAL</w:t>
      </w:r>
    </w:p>
    <w:p w:rsidR="008C0317" w:rsidRPr="00414A1F" w:rsidRDefault="008C0317" w:rsidP="008C0317">
      <w:pPr>
        <w:spacing w:after="0"/>
        <w:rPr>
          <w:b/>
          <w:noProof/>
          <w:color w:val="070BB9"/>
          <w:sz w:val="32"/>
          <w:szCs w:val="32"/>
        </w:rPr>
      </w:pPr>
      <w:r>
        <w:rPr>
          <w:b/>
          <w:noProof/>
          <w:color w:val="070BB9"/>
          <w:sz w:val="36"/>
          <w:szCs w:val="36"/>
        </w:rPr>
        <w:t>Bases específicas de la convocatoria</w:t>
      </w:r>
    </w:p>
    <w:p w:rsidR="008C0317" w:rsidRDefault="008C0317" w:rsidP="008C0317"/>
    <w:p w:rsidR="008C0317" w:rsidRPr="00CB45B1" w:rsidRDefault="008C0317" w:rsidP="008C0317">
      <w:pPr>
        <w:tabs>
          <w:tab w:val="left" w:pos="1980"/>
        </w:tabs>
        <w:spacing w:after="0" w:line="360" w:lineRule="auto"/>
        <w:rPr>
          <w:rFonts w:ascii="Arial Narrow" w:hAnsi="Arial Narrow" w:cs="Arial"/>
          <w:b/>
          <w:color w:val="333399"/>
        </w:rPr>
      </w:pPr>
      <w:r w:rsidRPr="00CB45B1">
        <w:rPr>
          <w:rFonts w:ascii="Arial Narrow" w:hAnsi="Arial Narrow" w:cs="Arial"/>
          <w:b/>
        </w:rPr>
        <w:t>OFERTA Nº</w:t>
      </w:r>
      <w:r>
        <w:rPr>
          <w:rFonts w:ascii="Arial Narrow" w:hAnsi="Arial Narrow" w:cs="Arial"/>
          <w:b/>
        </w:rPr>
        <w:tab/>
      </w:r>
      <w:r>
        <w:rPr>
          <w:rFonts w:ascii="Arial Narrow" w:hAnsi="Arial Narrow" w:cs="Arial"/>
          <w:b/>
        </w:rPr>
        <w:tab/>
      </w:r>
      <w:r>
        <w:rPr>
          <w:rFonts w:ascii="Arial Narrow" w:hAnsi="Arial Narrow" w:cs="Arial"/>
          <w:b/>
        </w:rPr>
        <w:tab/>
      </w:r>
      <w:sdt>
        <w:sdtPr>
          <w:rPr>
            <w:rFonts w:ascii="Arial Narrow" w:hAnsi="Arial Narrow" w:cs="Arial"/>
            <w:b/>
          </w:rPr>
          <w:id w:val="3530423"/>
          <w:placeholder>
            <w:docPart w:val="C1B1FB68EF054345B1F35A547AD5BC0B"/>
          </w:placeholder>
        </w:sdtPr>
        <w:sdtContent>
          <w:r>
            <w:rPr>
              <w:rFonts w:ascii="Arial Narrow" w:hAnsi="Arial Narrow" w:cs="Arial"/>
              <w:b/>
            </w:rPr>
            <w:t xml:space="preserve">LPA </w:t>
          </w:r>
          <w:r w:rsidR="002433E8">
            <w:rPr>
              <w:rFonts w:ascii="Arial Narrow" w:hAnsi="Arial Narrow" w:cs="Arial"/>
              <w:b/>
            </w:rPr>
            <w:t>18</w:t>
          </w:r>
          <w:r w:rsidRPr="00CC2576">
            <w:rPr>
              <w:rFonts w:ascii="Arial Narrow" w:hAnsi="Arial Narrow" w:cs="Arial"/>
              <w:b/>
            </w:rPr>
            <w:t>/2019</w:t>
          </w:r>
        </w:sdtContent>
      </w:sdt>
    </w:p>
    <w:p w:rsidR="008C0317" w:rsidRPr="00CB45B1" w:rsidRDefault="008C0317" w:rsidP="008C0317">
      <w:pPr>
        <w:tabs>
          <w:tab w:val="left" w:pos="1980"/>
        </w:tabs>
        <w:spacing w:after="0" w:line="360" w:lineRule="auto"/>
        <w:rPr>
          <w:rFonts w:ascii="Arial Narrow" w:hAnsi="Arial Narrow" w:cs="Arial"/>
          <w:b/>
          <w:color w:val="333399"/>
        </w:rPr>
      </w:pPr>
      <w:r>
        <w:rPr>
          <w:rFonts w:ascii="Arial Narrow" w:hAnsi="Arial Narrow" w:cs="Arial"/>
          <w:b/>
        </w:rPr>
        <w:t>Nº DE PUESTOS</w:t>
      </w:r>
      <w:bookmarkStart w:id="0" w:name="Texto1"/>
      <w:r>
        <w:rPr>
          <w:rFonts w:ascii="Arial Narrow" w:hAnsi="Arial Narrow" w:cs="Arial"/>
          <w:b/>
        </w:rPr>
        <w:tab/>
      </w:r>
      <w:r>
        <w:rPr>
          <w:rFonts w:ascii="Arial Narrow" w:hAnsi="Arial Narrow" w:cs="Arial"/>
          <w:b/>
        </w:rPr>
        <w:tab/>
      </w:r>
      <w:r>
        <w:rPr>
          <w:rFonts w:ascii="Arial Narrow" w:hAnsi="Arial Narrow" w:cs="Arial"/>
          <w:b/>
          <w:color w:val="333399"/>
        </w:rPr>
        <w:tab/>
      </w:r>
      <w:bookmarkEnd w:id="0"/>
      <w:sdt>
        <w:sdtPr>
          <w:rPr>
            <w:rFonts w:ascii="Arial Narrow" w:hAnsi="Arial Narrow" w:cs="Arial"/>
            <w:b/>
            <w:color w:val="333399"/>
          </w:rPr>
          <w:id w:val="3530424"/>
          <w:placeholder>
            <w:docPart w:val="9A21EB9010134847B3BA2783CC4E3954"/>
          </w:placeholder>
        </w:sdtPr>
        <w:sdtContent>
          <w:r>
            <w:rPr>
              <w:rFonts w:ascii="Arial Narrow" w:hAnsi="Arial Narrow" w:cs="Arial"/>
              <w:b/>
              <w:color w:val="333399"/>
            </w:rPr>
            <w:t>01</w:t>
          </w:r>
          <w:r w:rsidR="006D4541">
            <w:rPr>
              <w:rFonts w:ascii="Arial Narrow" w:hAnsi="Arial Narrow" w:cs="Arial"/>
              <w:b/>
              <w:color w:val="333399"/>
            </w:rPr>
            <w:t xml:space="preserve"> (LAS PALMAS</w:t>
          </w:r>
          <w:r w:rsidR="009B7B43">
            <w:rPr>
              <w:rFonts w:ascii="Arial Narrow" w:hAnsi="Arial Narrow" w:cs="Arial"/>
              <w:b/>
              <w:color w:val="333399"/>
            </w:rPr>
            <w:t>)</w:t>
          </w:r>
        </w:sdtContent>
      </w:sdt>
    </w:p>
    <w:p w:rsidR="008C0317" w:rsidRPr="00CB45B1" w:rsidRDefault="008C0317" w:rsidP="008C0317">
      <w:pPr>
        <w:tabs>
          <w:tab w:val="left" w:pos="1980"/>
        </w:tabs>
        <w:spacing w:after="0" w:line="360" w:lineRule="auto"/>
        <w:rPr>
          <w:rFonts w:ascii="Arial Narrow" w:hAnsi="Arial Narrow" w:cs="Arial"/>
          <w:b/>
          <w:color w:val="333399"/>
        </w:rPr>
      </w:pPr>
      <w:r w:rsidRPr="00CB45B1">
        <w:rPr>
          <w:rFonts w:ascii="Arial Narrow" w:hAnsi="Arial Narrow" w:cs="Arial"/>
          <w:b/>
        </w:rPr>
        <w:t>DE LA CATEGORIA</w:t>
      </w:r>
      <w:r w:rsidRPr="00CB45B1">
        <w:rPr>
          <w:rFonts w:ascii="Arial Narrow" w:hAnsi="Arial Narrow" w:cs="Arial"/>
          <w:b/>
          <w:color w:val="333399"/>
        </w:rPr>
        <w:tab/>
      </w:r>
      <w:r w:rsidRPr="00CB45B1">
        <w:rPr>
          <w:rFonts w:ascii="Arial Narrow" w:hAnsi="Arial Narrow" w:cs="Arial"/>
          <w:b/>
          <w:color w:val="333399"/>
        </w:rPr>
        <w:tab/>
      </w:r>
      <w:bookmarkStart w:id="1" w:name="Listadesplegable1"/>
      <w:r>
        <w:rPr>
          <w:rFonts w:ascii="Arial Narrow" w:hAnsi="Arial Narrow" w:cs="Arial"/>
          <w:b/>
          <w:color w:val="333399"/>
        </w:rPr>
        <w:tab/>
      </w:r>
      <w:bookmarkEnd w:id="1"/>
      <w:sdt>
        <w:sdtPr>
          <w:rPr>
            <w:rFonts w:ascii="Arial Narrow" w:hAnsi="Arial Narrow" w:cs="Arial"/>
            <w:b/>
            <w:color w:val="333399"/>
          </w:rPr>
          <w:id w:val="3530425"/>
          <w:placeholder>
            <w:docPart w:val="547F06553777419ABDA7356348126432"/>
          </w:placeholder>
        </w:sdtPr>
        <w:sdtContent>
          <w:r w:rsidR="006D4541">
            <w:rPr>
              <w:rFonts w:ascii="Arial Narrow" w:hAnsi="Arial Narrow" w:cs="Arial"/>
              <w:b/>
              <w:color w:val="333399"/>
            </w:rPr>
            <w:t>TEC. SUP. LOGOPEDA</w:t>
          </w:r>
        </w:sdtContent>
      </w:sdt>
    </w:p>
    <w:p w:rsidR="008C0317" w:rsidRPr="006D4541" w:rsidRDefault="008C0317" w:rsidP="008C0317">
      <w:pPr>
        <w:tabs>
          <w:tab w:val="left" w:pos="2835"/>
        </w:tabs>
        <w:spacing w:after="0" w:line="360" w:lineRule="auto"/>
        <w:ind w:left="2835" w:hanging="2835"/>
        <w:rPr>
          <w:rFonts w:ascii="Arial Narrow" w:hAnsi="Arial Narrow" w:cs="Arial"/>
          <w:b/>
          <w:i/>
          <w:color w:val="333399"/>
        </w:rPr>
      </w:pPr>
      <w:r w:rsidRPr="006D4541">
        <w:rPr>
          <w:rFonts w:ascii="Arial Narrow" w:hAnsi="Arial Narrow" w:cs="Arial"/>
          <w:b/>
        </w:rPr>
        <w:t>PARA EL PROYECTO</w:t>
      </w:r>
      <w:r w:rsidRPr="006D4541">
        <w:rPr>
          <w:rFonts w:ascii="Arial Narrow" w:hAnsi="Arial Narrow" w:cs="Arial"/>
          <w:b/>
        </w:rPr>
        <w:tab/>
      </w:r>
      <w:sdt>
        <w:sdtPr>
          <w:rPr>
            <w:rFonts w:ascii="Arial Narrow" w:hAnsi="Arial Narrow" w:cs="Arial"/>
            <w:b/>
          </w:rPr>
          <w:id w:val="3530426"/>
          <w:placeholder>
            <w:docPart w:val="D3B6F44F90FE4A649E17EEDA45B94CBD"/>
          </w:placeholder>
        </w:sdtPr>
        <w:sdtContent>
          <w:sdt>
            <w:sdtPr>
              <w:rPr>
                <w:rFonts w:ascii="Arial Narrow" w:hAnsi="Arial Narrow" w:cs="Arial"/>
                <w:b/>
              </w:rPr>
              <w:id w:val="112715266"/>
              <w:placeholder>
                <w:docPart w:val="DA86658C9A5645CA90379222C040A75F"/>
              </w:placeholder>
            </w:sdtPr>
            <w:sdtContent>
              <w:r w:rsidR="006D4541" w:rsidRPr="006D4541">
                <w:rPr>
                  <w:rFonts w:ascii="Arial Narrow" w:hAnsi="Arial Narrow" w:cs="Arial"/>
                  <w:b/>
                </w:rPr>
                <w:t>BIONIC BEST-801127-Program H2020</w:t>
              </w:r>
            </w:sdtContent>
          </w:sdt>
        </w:sdtContent>
      </w:sdt>
      <w:r w:rsidR="006D4541" w:rsidRPr="006D4541">
        <w:rPr>
          <w:rFonts w:ascii="Arial Narrow" w:hAnsi="Arial Narrow" w:cs="Arial"/>
          <w:b/>
        </w:rPr>
        <w:t xml:space="preserve"> </w:t>
      </w:r>
    </w:p>
    <w:p w:rsidR="008C0317" w:rsidRDefault="008C0317" w:rsidP="008C0317">
      <w:pPr>
        <w:tabs>
          <w:tab w:val="left" w:pos="1980"/>
        </w:tabs>
        <w:spacing w:after="0" w:line="360" w:lineRule="auto"/>
        <w:rPr>
          <w:rFonts w:ascii="Arial Narrow" w:hAnsi="Arial Narrow" w:cs="Arial"/>
          <w:b/>
          <w:color w:val="333399"/>
        </w:rPr>
      </w:pPr>
      <w:r w:rsidRPr="00CB45B1">
        <w:rPr>
          <w:rFonts w:ascii="Arial Narrow" w:hAnsi="Arial Narrow" w:cs="Arial"/>
          <w:b/>
        </w:rPr>
        <w:t>TIPO DE CONTRATO</w:t>
      </w:r>
      <w:r w:rsidRPr="00CB45B1">
        <w:rPr>
          <w:rFonts w:ascii="Arial Narrow" w:hAnsi="Arial Narrow" w:cs="Arial"/>
          <w:b/>
        </w:rPr>
        <w:tab/>
      </w:r>
      <w:r w:rsidRPr="00CB45B1">
        <w:rPr>
          <w:rFonts w:ascii="Arial Narrow" w:hAnsi="Arial Narrow" w:cs="Arial"/>
          <w:b/>
          <w:color w:val="333399"/>
        </w:rPr>
        <w:tab/>
      </w:r>
      <w:r>
        <w:rPr>
          <w:rFonts w:ascii="Arial Narrow" w:hAnsi="Arial Narrow" w:cs="Arial"/>
          <w:b/>
          <w:color w:val="333399"/>
        </w:rPr>
        <w:tab/>
      </w:r>
      <w:sdt>
        <w:sdtPr>
          <w:rPr>
            <w:rFonts w:ascii="Arial Narrow" w:hAnsi="Arial Narrow" w:cs="Arial"/>
            <w:b/>
            <w:color w:val="333399"/>
          </w:rPr>
          <w:id w:val="3530429"/>
          <w:placeholder>
            <w:docPart w:val="DD8BDB697BA148C094487B3A40244F43"/>
          </w:placeholder>
        </w:sdtPr>
        <w:sdtContent>
          <w:r w:rsidR="002B4D34">
            <w:rPr>
              <w:rFonts w:ascii="Arial Narrow" w:hAnsi="Arial Narrow" w:cs="Arial"/>
              <w:b/>
              <w:color w:val="333399"/>
            </w:rPr>
            <w:t>5</w:t>
          </w:r>
          <w:r w:rsidR="009B7B43">
            <w:rPr>
              <w:rFonts w:ascii="Arial Narrow" w:hAnsi="Arial Narrow" w:cs="Arial"/>
              <w:b/>
              <w:color w:val="333399"/>
            </w:rPr>
            <w:t xml:space="preserve">01 </w:t>
          </w:r>
          <w:r>
            <w:rPr>
              <w:rFonts w:ascii="Arial Narrow" w:hAnsi="Arial Narrow" w:cs="Arial"/>
              <w:b/>
              <w:color w:val="333399"/>
            </w:rPr>
            <w:t xml:space="preserve">LABORAL </w:t>
          </w:r>
          <w:r w:rsidR="007660B1">
            <w:rPr>
              <w:rFonts w:ascii="Arial Narrow" w:hAnsi="Arial Narrow" w:cs="Arial"/>
              <w:b/>
              <w:color w:val="333399"/>
            </w:rPr>
            <w:t>(</w:t>
          </w:r>
          <w:r>
            <w:rPr>
              <w:rFonts w:ascii="Arial Narrow" w:hAnsi="Arial Narrow" w:cs="Arial"/>
              <w:b/>
              <w:color w:val="333399"/>
            </w:rPr>
            <w:t>proyecto de investigación)</w:t>
          </w:r>
          <w:r>
            <w:rPr>
              <w:rFonts w:ascii="Arial Narrow" w:hAnsi="Arial Narrow" w:cs="Arial"/>
              <w:b/>
              <w:color w:val="333399"/>
            </w:rPr>
            <w:tab/>
          </w:r>
          <w:r>
            <w:rPr>
              <w:rFonts w:ascii="Arial Narrow" w:hAnsi="Arial Narrow" w:cs="Arial"/>
              <w:b/>
              <w:color w:val="333399"/>
            </w:rPr>
            <w:tab/>
          </w:r>
          <w:r>
            <w:rPr>
              <w:rFonts w:ascii="Arial Narrow" w:hAnsi="Arial Narrow" w:cs="Arial"/>
              <w:b/>
              <w:color w:val="333399"/>
            </w:rPr>
            <w:tab/>
          </w:r>
        </w:sdtContent>
      </w:sdt>
    </w:p>
    <w:p w:rsidR="008C0317" w:rsidRDefault="008C0317" w:rsidP="008C0317">
      <w:pPr>
        <w:tabs>
          <w:tab w:val="left" w:pos="1980"/>
        </w:tabs>
        <w:spacing w:after="0" w:line="360" w:lineRule="auto"/>
        <w:rPr>
          <w:rFonts w:ascii="Arial Narrow" w:hAnsi="Arial Narrow" w:cs="Arial"/>
          <w:b/>
          <w:color w:val="333399"/>
        </w:rPr>
      </w:pPr>
    </w:p>
    <w:p w:rsidR="008C0317" w:rsidRPr="009863F6" w:rsidRDefault="008C0317" w:rsidP="008C0317">
      <w:pPr>
        <w:tabs>
          <w:tab w:val="left" w:pos="180"/>
        </w:tabs>
        <w:spacing w:line="360" w:lineRule="auto"/>
        <w:jc w:val="both"/>
        <w:rPr>
          <w:rFonts w:ascii="Arial" w:hAnsi="Arial" w:cs="Arial"/>
        </w:rPr>
      </w:pPr>
      <w:r>
        <w:rPr>
          <w:rFonts w:ascii="Arial" w:hAnsi="Arial" w:cs="Arial"/>
        </w:rPr>
        <w:t>FIISC (antes FUNCANIS) es una Fundación creada al am</w:t>
      </w:r>
      <w:r w:rsidRPr="00A91DC0">
        <w:rPr>
          <w:rFonts w:ascii="Arial" w:hAnsi="Arial" w:cs="Arial"/>
        </w:rPr>
        <w:t>paro de la Ley Territorial 2/1998 de 6 de abril, de Fundaciones Canarias, que se</w:t>
      </w:r>
      <w:r>
        <w:rPr>
          <w:rFonts w:ascii="Arial" w:hAnsi="Arial" w:cs="Arial"/>
        </w:rPr>
        <w:t xml:space="preserve"> constituye con el carácter de Fundación Pública y entidad de presupuesto estimativo.</w:t>
      </w:r>
      <w:r w:rsidRPr="009863F6">
        <w:rPr>
          <w:rFonts w:ascii="Arial" w:hAnsi="Arial" w:cs="Arial"/>
          <w:strike/>
        </w:rPr>
        <w:t xml:space="preserve"> </w:t>
      </w:r>
    </w:p>
    <w:p w:rsidR="008C0317" w:rsidRPr="00022190" w:rsidRDefault="008C0317" w:rsidP="008C0317">
      <w:pPr>
        <w:tabs>
          <w:tab w:val="left" w:pos="180"/>
        </w:tabs>
        <w:spacing w:line="360" w:lineRule="auto"/>
        <w:jc w:val="both"/>
        <w:rPr>
          <w:rFonts w:ascii="Arial" w:hAnsi="Arial" w:cs="Arial"/>
        </w:rPr>
      </w:pPr>
      <w:r>
        <w:rPr>
          <w:rFonts w:ascii="Arial" w:hAnsi="Arial" w:cs="Arial"/>
        </w:rPr>
        <w:t>Que FIISC</w:t>
      </w:r>
      <w:r w:rsidRPr="00A91DC0">
        <w:rPr>
          <w:rFonts w:ascii="Arial" w:hAnsi="Arial" w:cs="Arial"/>
        </w:rPr>
        <w:t xml:space="preserve">, en aplicación de sus estatutos, tiene por objeto promover y apoyar la investigación </w:t>
      </w:r>
      <w:r>
        <w:rPr>
          <w:rFonts w:ascii="Arial" w:hAnsi="Arial" w:cs="Arial"/>
        </w:rPr>
        <w:t xml:space="preserve">de la máxima calidad </w:t>
      </w:r>
      <w:r w:rsidRPr="00A91DC0">
        <w:rPr>
          <w:rFonts w:ascii="Arial" w:hAnsi="Arial" w:cs="Arial"/>
        </w:rPr>
        <w:t>en el ámbito de las ciencias de la salud para contribuir a la prevención de la enfermedad, a la promoción y protección de la salud, el tratamiento y rehabilitación de la enfermedad y a elevar el grado de conocimiento sobre la salud de la población, así como gestionar la investigación de</w:t>
      </w:r>
      <w:r>
        <w:rPr>
          <w:rFonts w:ascii="Arial" w:hAnsi="Arial" w:cs="Arial"/>
        </w:rPr>
        <w:t xml:space="preserve"> las entidades que la integran. </w:t>
      </w:r>
      <w:r w:rsidRPr="00A91DC0">
        <w:rPr>
          <w:rFonts w:ascii="Arial" w:hAnsi="Arial" w:cs="Arial"/>
        </w:rPr>
        <w:t xml:space="preserve">Todo ello en el marco de </w:t>
      </w:r>
      <w:r>
        <w:rPr>
          <w:rFonts w:ascii="Arial" w:hAnsi="Arial" w:cs="Arial"/>
        </w:rPr>
        <w:t xml:space="preserve">lo establecido en el Real Decreto 279/2016 de 24 de junio, sobre acreditación de institutos de investigación biomédica o sanitaria y de las </w:t>
      </w:r>
      <w:r w:rsidRPr="00A91DC0">
        <w:rPr>
          <w:rFonts w:ascii="Arial" w:hAnsi="Arial" w:cs="Arial"/>
        </w:rPr>
        <w:t>políticas establecidas por la Administración Sanitaria Canaria en esta materia.</w:t>
      </w:r>
    </w:p>
    <w:p w:rsidR="008C0317" w:rsidRPr="003B6CC7" w:rsidRDefault="008C0317" w:rsidP="008C0317">
      <w:pPr>
        <w:spacing w:line="360" w:lineRule="auto"/>
        <w:jc w:val="both"/>
        <w:rPr>
          <w:rFonts w:ascii="Arial" w:hAnsi="Arial"/>
        </w:rPr>
      </w:pPr>
      <w:r w:rsidRPr="003B6CC7">
        <w:rPr>
          <w:rFonts w:ascii="Arial" w:hAnsi="Arial"/>
        </w:rPr>
        <w:t>Este objetivo se traduce en el desarrollo de la labor de fomento, promoción, gestión y financiación de la investigación en el ámbito de las Ciencias de la Salud.</w:t>
      </w:r>
    </w:p>
    <w:p w:rsidR="008C0317" w:rsidRPr="00C861A0" w:rsidRDefault="008C0317" w:rsidP="008C0317">
      <w:pPr>
        <w:spacing w:line="360" w:lineRule="auto"/>
        <w:jc w:val="both"/>
        <w:rPr>
          <w:rFonts w:ascii="Arial" w:hAnsi="Arial"/>
        </w:rPr>
      </w:pPr>
      <w:r w:rsidRPr="00C861A0">
        <w:rPr>
          <w:rFonts w:ascii="Arial" w:hAnsi="Arial"/>
        </w:rPr>
        <w:t>En virtud de lo establecido en sus Estatutos, la Fundación puede recibir subvenciones y donaciones de personas, físicas o jurídicas, empresas, entidades y organismos, públicos o privados, nacionales o extranjeros, que podrán ser empleadas de forma parcial o total para la financiación de actividades fundacionales.</w:t>
      </w:r>
    </w:p>
    <w:p w:rsidR="008C0317" w:rsidRDefault="008C0317" w:rsidP="008C0317">
      <w:pPr>
        <w:spacing w:line="360" w:lineRule="auto"/>
        <w:jc w:val="both"/>
        <w:rPr>
          <w:rFonts w:ascii="Arial" w:hAnsi="Arial"/>
        </w:rPr>
      </w:pPr>
      <w:r>
        <w:rPr>
          <w:rFonts w:ascii="Arial" w:hAnsi="Arial"/>
        </w:rPr>
        <w:t xml:space="preserve">La </w:t>
      </w:r>
      <w:r w:rsidRPr="00C861A0">
        <w:rPr>
          <w:rFonts w:ascii="Arial" w:hAnsi="Arial"/>
        </w:rPr>
        <w:t>Fundación puede además establecer convenios con Universidades, Colegios  y Asociaciones Profesionales y con otras Instituciones públicas y privadas de carácter científico y cultural, con el fin de fomentar la investigación sanitaria y la optimización de la capacidad doc</w:t>
      </w:r>
      <w:r>
        <w:rPr>
          <w:rFonts w:ascii="Arial" w:hAnsi="Arial"/>
        </w:rPr>
        <w:t>ente de todas las instituciones.</w:t>
      </w:r>
    </w:p>
    <w:p w:rsidR="004477A7" w:rsidRDefault="008C0317" w:rsidP="008D28D4">
      <w:pPr>
        <w:spacing w:line="360" w:lineRule="auto"/>
        <w:jc w:val="both"/>
        <w:rPr>
          <w:rFonts w:ascii="Arial" w:hAnsi="Arial"/>
        </w:rPr>
      </w:pPr>
      <w:r>
        <w:rPr>
          <w:rFonts w:ascii="Arial" w:hAnsi="Arial"/>
        </w:rPr>
        <w:t xml:space="preserve">En aplicación de estas capacidades, la Fundación convoca  en régimen de concurrencia competitiva y respetando los principios de publicidad, igualdad, mérito y </w:t>
      </w:r>
    </w:p>
    <w:p w:rsidR="004477A7" w:rsidRDefault="004477A7" w:rsidP="008D28D4">
      <w:pPr>
        <w:spacing w:line="360" w:lineRule="auto"/>
        <w:jc w:val="both"/>
        <w:rPr>
          <w:rFonts w:ascii="Arial" w:hAnsi="Arial"/>
        </w:rPr>
      </w:pPr>
    </w:p>
    <w:p w:rsidR="008D28D4" w:rsidRPr="00442E7C" w:rsidRDefault="008C0317" w:rsidP="008D28D4">
      <w:pPr>
        <w:spacing w:line="360" w:lineRule="auto"/>
        <w:jc w:val="both"/>
        <w:rPr>
          <w:rFonts w:ascii="Arial" w:hAnsi="Arial"/>
        </w:rPr>
      </w:pPr>
      <w:r>
        <w:rPr>
          <w:rFonts w:ascii="Arial" w:hAnsi="Arial"/>
        </w:rPr>
        <w:t xml:space="preserve">capacidad en el proceso selectivo, </w:t>
      </w:r>
      <w:sdt>
        <w:sdtPr>
          <w:rPr>
            <w:rFonts w:ascii="Arial" w:hAnsi="Arial"/>
          </w:rPr>
          <w:id w:val="3530433"/>
          <w:placeholder>
            <w:docPart w:val="E76F96FFE16D4F96961D934F48590951"/>
          </w:placeholder>
        </w:sdtPr>
        <w:sdtContent>
          <w:r w:rsidRPr="00AB0C95">
            <w:rPr>
              <w:rFonts w:ascii="Arial" w:hAnsi="Arial"/>
            </w:rPr>
            <w:t xml:space="preserve">01 </w:t>
          </w:r>
        </w:sdtContent>
      </w:sdt>
      <w:r w:rsidRPr="00AB0C95">
        <w:rPr>
          <w:rFonts w:ascii="Arial" w:hAnsi="Arial"/>
        </w:rPr>
        <w:t>puesto de trabajo con la categoría de</w:t>
      </w:r>
      <w:r>
        <w:rPr>
          <w:rFonts w:ascii="Arial" w:hAnsi="Arial"/>
        </w:rPr>
        <w:t xml:space="preserve">  </w:t>
      </w:r>
      <w:sdt>
        <w:sdtPr>
          <w:rPr>
            <w:rFonts w:ascii="Arial" w:hAnsi="Arial"/>
          </w:rPr>
          <w:id w:val="3530461"/>
          <w:placeholder>
            <w:docPart w:val="E135CB26E65B4EF693D99E3E7F7C1ADF"/>
          </w:placeholder>
        </w:sdtPr>
        <w:sdtContent>
          <w:r w:rsidR="008D28D4">
            <w:rPr>
              <w:rFonts w:ascii="Arial" w:hAnsi="Arial"/>
            </w:rPr>
            <w:t xml:space="preserve">Técnico Superior </w:t>
          </w:r>
          <w:r w:rsidR="00551E0E">
            <w:rPr>
              <w:rFonts w:ascii="Arial" w:hAnsi="Arial"/>
            </w:rPr>
            <w:t xml:space="preserve">Logopeda </w:t>
          </w:r>
        </w:sdtContent>
      </w:sdt>
      <w:r>
        <w:rPr>
          <w:rFonts w:ascii="Arial" w:hAnsi="Arial"/>
        </w:rPr>
        <w:t xml:space="preserve">a tiempo </w:t>
      </w:r>
      <w:sdt>
        <w:sdtPr>
          <w:rPr>
            <w:rFonts w:ascii="Arial" w:hAnsi="Arial"/>
          </w:rPr>
          <w:id w:val="3530465"/>
          <w:placeholder>
            <w:docPart w:val="2F513C8A72EB4ABAA11A0564687F9AFB"/>
          </w:placeholder>
        </w:sdtPr>
        <w:sdtContent>
          <w:r w:rsidR="00551E0E">
            <w:rPr>
              <w:rFonts w:ascii="Arial" w:hAnsi="Arial"/>
            </w:rPr>
            <w:t>parcial (18 horas/semana)</w:t>
          </w:r>
        </w:sdtContent>
      </w:sdt>
      <w:r w:rsidR="008D28D4">
        <w:rPr>
          <w:rFonts w:ascii="Arial" w:hAnsi="Arial"/>
        </w:rPr>
        <w:t>,</w:t>
      </w:r>
      <w:r w:rsidR="004477A7">
        <w:rPr>
          <w:rFonts w:ascii="Arial" w:hAnsi="Arial"/>
        </w:rPr>
        <w:t xml:space="preserve"> titulación de</w:t>
      </w:r>
      <w:r w:rsidR="008D28D4">
        <w:rPr>
          <w:rFonts w:ascii="Arial" w:hAnsi="Arial"/>
        </w:rPr>
        <w:t xml:space="preserve"> </w:t>
      </w:r>
      <w:sdt>
        <w:sdtPr>
          <w:rPr>
            <w:rFonts w:ascii="Arial" w:hAnsi="Arial"/>
          </w:rPr>
          <w:id w:val="3530464"/>
          <w:placeholder>
            <w:docPart w:val="CE68C82BF03143188DA4D211A892BA29"/>
          </w:placeholder>
        </w:sdtPr>
        <w:sdtContent>
          <w:r w:rsidR="004477A7">
            <w:rPr>
              <w:rFonts w:ascii="Arial" w:hAnsi="Arial"/>
            </w:rPr>
            <w:t xml:space="preserve">Licenciatura/Grado en Logopedia, </w:t>
          </w:r>
        </w:sdtContent>
      </w:sdt>
      <w:r w:rsidR="008D28D4">
        <w:rPr>
          <w:rFonts w:ascii="Arial" w:hAnsi="Arial"/>
        </w:rPr>
        <w:t>para el desarrollo del Proyecto</w:t>
      </w:r>
      <w:r w:rsidR="008D28D4" w:rsidRPr="00F61F02">
        <w:rPr>
          <w:rFonts w:ascii="Arial Narrow" w:hAnsi="Arial Narrow" w:cs="Arial"/>
          <w:b/>
        </w:rPr>
        <w:t xml:space="preserve"> </w:t>
      </w:r>
      <w:sdt>
        <w:sdtPr>
          <w:rPr>
            <w:rFonts w:ascii="Arial Narrow" w:hAnsi="Arial Narrow" w:cs="Arial"/>
            <w:b/>
          </w:rPr>
          <w:id w:val="112715270"/>
          <w:placeholder>
            <w:docPart w:val="74FB8D35254748389B2C7954670FF8F8"/>
          </w:placeholder>
        </w:sdtPr>
        <w:sdtContent>
          <w:r w:rsidR="008D28D4">
            <w:rPr>
              <w:rFonts w:ascii="Arial Narrow" w:hAnsi="Arial Narrow" w:cs="Arial"/>
              <w:b/>
            </w:rPr>
            <w:t xml:space="preserve">BionicVEST-801127-Program H2020 </w:t>
          </w:r>
        </w:sdtContent>
      </w:sdt>
      <w:r w:rsidR="008D28D4">
        <w:rPr>
          <w:rFonts w:ascii="Arial Narrow" w:hAnsi="Arial Narrow" w:cs="Arial"/>
          <w:b/>
        </w:rPr>
        <w:t xml:space="preserve"> correspondiente a la convocatoria </w:t>
      </w:r>
      <w:sdt>
        <w:sdtPr>
          <w:rPr>
            <w:rFonts w:ascii="Arial Narrow" w:hAnsi="Arial Narrow" w:cs="Arial"/>
            <w:b/>
          </w:rPr>
          <w:id w:val="7691708"/>
          <w:placeholder>
            <w:docPart w:val="2DFC154E386F48ECBBB2F5D8A6E6AACC"/>
          </w:placeholder>
        </w:sdtPr>
        <w:sdtContent>
          <w:r w:rsidR="008D28D4">
            <w:rPr>
              <w:rFonts w:ascii="Arial Narrow" w:hAnsi="Arial Narrow" w:cs="Arial"/>
              <w:b/>
            </w:rPr>
            <w:t>Programa Marco de Investigación e Innovación (2014-2020) Horizonte 2020, dentro de las actividades abiertas de Tecnologías Futuras y Emergentes FET-Open (FETOPEN-01-216-2017) bajo el acuerdo de subvención nº 801127</w:t>
          </w:r>
        </w:sdtContent>
      </w:sdt>
      <w:r w:rsidR="008D28D4">
        <w:rPr>
          <w:rFonts w:ascii="Arial Narrow" w:hAnsi="Arial Narrow" w:cs="Arial"/>
          <w:b/>
        </w:rPr>
        <w:t xml:space="preserve"> de la entidad </w:t>
      </w:r>
      <w:sdt>
        <w:sdtPr>
          <w:rPr>
            <w:rFonts w:ascii="Arial Narrow" w:hAnsi="Arial Narrow" w:cs="Arial"/>
            <w:b/>
          </w:rPr>
          <w:id w:val="7691709"/>
          <w:placeholder>
            <w:docPart w:val="C1608FA54B794DC2AE0FADE4104B3C32"/>
          </w:placeholder>
        </w:sdtPr>
        <w:sdtContent>
          <w:r w:rsidR="008D28D4">
            <w:rPr>
              <w:rFonts w:ascii="Arial Narrow" w:hAnsi="Arial Narrow" w:cs="Arial"/>
              <w:b/>
            </w:rPr>
            <w:t>Comisión Europea</w:t>
          </w:r>
        </w:sdtContent>
      </w:sdt>
      <w:r w:rsidR="008D28D4">
        <w:rPr>
          <w:rFonts w:ascii="Arial Narrow" w:hAnsi="Arial Narrow" w:cs="Arial"/>
          <w:b/>
        </w:rPr>
        <w:t xml:space="preserve"> con nº de expediente </w:t>
      </w:r>
      <w:sdt>
        <w:sdtPr>
          <w:rPr>
            <w:rFonts w:ascii="Arial Narrow" w:hAnsi="Arial Narrow" w:cs="Arial"/>
            <w:b/>
          </w:rPr>
          <w:id w:val="7691710"/>
          <w:placeholder>
            <w:docPart w:val="5031B3DD81C2449A8E1B6228219BA52A"/>
          </w:placeholder>
        </w:sdtPr>
        <w:sdtContent>
          <w:r w:rsidR="008D28D4">
            <w:rPr>
              <w:rFonts w:ascii="Arial Narrow" w:hAnsi="Arial Narrow" w:cs="Arial"/>
              <w:b/>
            </w:rPr>
            <w:t>801127</w:t>
          </w:r>
        </w:sdtContent>
      </w:sdt>
      <w:r w:rsidR="008D28D4">
        <w:rPr>
          <w:rFonts w:ascii="Arial Narrow" w:hAnsi="Arial Narrow" w:cs="Arial"/>
          <w:b/>
        </w:rPr>
        <w:t xml:space="preserve"> </w:t>
      </w:r>
      <w:r w:rsidR="008D28D4">
        <w:rPr>
          <w:rFonts w:ascii="Arial" w:hAnsi="Arial"/>
        </w:rPr>
        <w:t xml:space="preserve">y de acuerdo con la financiación a disposición del Investigación Principal del Proyecto, </w:t>
      </w:r>
      <w:sdt>
        <w:sdtPr>
          <w:rPr>
            <w:rFonts w:ascii="Arial" w:hAnsi="Arial"/>
          </w:rPr>
          <w:id w:val="3530463"/>
          <w:placeholder>
            <w:docPart w:val="B8493D8620AA4B0E8AE829004B7EBD37"/>
          </w:placeholder>
        </w:sdtPr>
        <w:sdtContent>
          <w:r w:rsidR="008D28D4">
            <w:rPr>
              <w:rFonts w:ascii="Arial" w:hAnsi="Arial"/>
            </w:rPr>
            <w:t xml:space="preserve"> D. Angel Ramos Macías.</w:t>
          </w:r>
        </w:sdtContent>
      </w:sdt>
    </w:p>
    <w:p w:rsidR="008C0317" w:rsidRPr="00FD2865" w:rsidRDefault="008C0317" w:rsidP="00FD2865">
      <w:pPr>
        <w:spacing w:line="360" w:lineRule="auto"/>
        <w:jc w:val="both"/>
        <w:rPr>
          <w:rFonts w:ascii="Arial" w:hAnsi="Arial"/>
        </w:rPr>
      </w:pPr>
      <w:r w:rsidRPr="007C26EB">
        <w:rPr>
          <w:rFonts w:ascii="Arial" w:hAnsi="Arial"/>
        </w:rPr>
        <w:t>La provisión de dicha plaza</w:t>
      </w:r>
      <w:r>
        <w:rPr>
          <w:rFonts w:ascii="Arial" w:hAnsi="Arial"/>
        </w:rPr>
        <w:t xml:space="preserve"> se realizará de conformidad con las siguientes:</w:t>
      </w:r>
    </w:p>
    <w:p w:rsidR="008C0317" w:rsidRPr="00FD2865" w:rsidRDefault="008C0317" w:rsidP="00FD2865">
      <w:pPr>
        <w:spacing w:line="360" w:lineRule="auto"/>
        <w:jc w:val="center"/>
        <w:rPr>
          <w:rFonts w:ascii="Arial" w:hAnsi="Arial"/>
          <w:b/>
        </w:rPr>
      </w:pPr>
      <w:r>
        <w:rPr>
          <w:rFonts w:ascii="Arial" w:hAnsi="Arial"/>
          <w:b/>
        </w:rPr>
        <w:t xml:space="preserve">BASES </w:t>
      </w:r>
    </w:p>
    <w:p w:rsidR="008C0317" w:rsidRDefault="008C0317" w:rsidP="008C0317">
      <w:pPr>
        <w:pStyle w:val="Ttulo1"/>
        <w:rPr>
          <w:sz w:val="22"/>
        </w:rPr>
      </w:pPr>
      <w:r>
        <w:rPr>
          <w:sz w:val="22"/>
        </w:rPr>
        <w:t>Primera: Requisitos generales de los aspirantes</w:t>
      </w:r>
    </w:p>
    <w:p w:rsidR="008C0317" w:rsidRDefault="008C0317" w:rsidP="008C0317">
      <w:pPr>
        <w:rPr>
          <w:rFonts w:ascii="Arial" w:hAnsi="Arial"/>
          <w:b/>
        </w:rPr>
      </w:pPr>
    </w:p>
    <w:p w:rsidR="008C0317" w:rsidRPr="00041321" w:rsidRDefault="008C0317" w:rsidP="008C0317">
      <w:pPr>
        <w:pStyle w:val="Textoindependiente2"/>
        <w:spacing w:line="360" w:lineRule="auto"/>
        <w:rPr>
          <w:color w:val="000000"/>
          <w:sz w:val="22"/>
        </w:rPr>
      </w:pPr>
      <w:r w:rsidRPr="00041321">
        <w:rPr>
          <w:color w:val="000000"/>
          <w:sz w:val="22"/>
        </w:rPr>
        <w:t>Para poder participar en el concurso de méritos, los interesados deberán reunir los siguientes requisitos:</w:t>
      </w:r>
    </w:p>
    <w:p w:rsidR="008C0317" w:rsidRDefault="008C0317" w:rsidP="008C0317">
      <w:pPr>
        <w:numPr>
          <w:ilvl w:val="0"/>
          <w:numId w:val="1"/>
        </w:numPr>
        <w:spacing w:before="120" w:after="0" w:line="360" w:lineRule="auto"/>
        <w:ind w:left="357" w:hanging="357"/>
        <w:jc w:val="both"/>
        <w:rPr>
          <w:rFonts w:ascii="Arial" w:hAnsi="Arial"/>
        </w:rPr>
      </w:pPr>
      <w:r>
        <w:rPr>
          <w:rFonts w:ascii="Arial" w:hAnsi="Arial"/>
        </w:rPr>
        <w:t xml:space="preserve">Tener nacionalidad española o la de cualquier Estado miembro de </w:t>
      </w:r>
      <w:smartTag w:uri="urn:schemas-microsoft-com:office:smarttags" w:element="PersonName">
        <w:smartTagPr>
          <w:attr w:name="ProductID" w:val="la Uni￳n Europea"/>
        </w:smartTagPr>
        <w:r>
          <w:rPr>
            <w:rFonts w:ascii="Arial" w:hAnsi="Arial"/>
          </w:rPr>
          <w:t>la Unión Europea</w:t>
        </w:r>
      </w:smartTag>
      <w:r>
        <w:rPr>
          <w:rFonts w:ascii="Arial" w:hAnsi="Arial"/>
        </w:rPr>
        <w:t xml:space="preserve">, según </w:t>
      </w:r>
      <w:smartTag w:uri="urn:schemas-microsoft-com:office:smarttags" w:element="PersonName">
        <w:smartTagPr>
          <w:attr w:name="ProductID" w:val="la Ley"/>
        </w:smartTagPr>
        <w:r>
          <w:rPr>
            <w:rFonts w:ascii="Arial" w:hAnsi="Arial"/>
          </w:rPr>
          <w:t>la Ley</w:t>
        </w:r>
      </w:smartTag>
      <w:r>
        <w:rPr>
          <w:rFonts w:ascii="Arial" w:hAnsi="Arial"/>
        </w:rPr>
        <w:t xml:space="preserve"> 17/1993, de 23 de diciembre. Igualmente podrán participar aquellas personas procedentes de otros países que se </w:t>
      </w:r>
      <w:r w:rsidR="00C877C7">
        <w:rPr>
          <w:rFonts w:ascii="Arial" w:hAnsi="Arial"/>
        </w:rPr>
        <w:t>encuentren legalmente en España, bajo el ámbito de aplicación de Tratados Internacionales celebrados por la Unión Europea y ratificados por España, en los que sea de aplicación la libre circulación de trabajadores.</w:t>
      </w:r>
    </w:p>
    <w:p w:rsidR="008C0317" w:rsidRDefault="008C0317" w:rsidP="008C0317">
      <w:pPr>
        <w:numPr>
          <w:ilvl w:val="0"/>
          <w:numId w:val="1"/>
        </w:numPr>
        <w:spacing w:before="120" w:after="0" w:line="360" w:lineRule="auto"/>
        <w:ind w:left="357" w:hanging="357"/>
        <w:jc w:val="both"/>
        <w:rPr>
          <w:rFonts w:ascii="Arial" w:hAnsi="Arial"/>
        </w:rPr>
      </w:pPr>
      <w:r>
        <w:rPr>
          <w:rFonts w:ascii="Arial" w:hAnsi="Arial"/>
        </w:rPr>
        <w:t>Haber cumplido la edad de 18 años.</w:t>
      </w:r>
    </w:p>
    <w:p w:rsidR="006C71A4" w:rsidRPr="00A95B77" w:rsidRDefault="008C0317" w:rsidP="00A95B77">
      <w:pPr>
        <w:spacing w:before="120" w:after="0" w:line="360" w:lineRule="auto"/>
        <w:jc w:val="both"/>
        <w:rPr>
          <w:rFonts w:ascii="Arial" w:hAnsi="Arial"/>
        </w:rPr>
      </w:pPr>
      <w:r>
        <w:rPr>
          <w:rFonts w:ascii="Arial" w:hAnsi="Arial"/>
        </w:rPr>
        <w:t>c</w:t>
      </w:r>
      <w:r w:rsidRPr="00A95B77">
        <w:rPr>
          <w:rFonts w:ascii="Arial" w:hAnsi="Arial"/>
        </w:rPr>
        <w:t xml:space="preserve">) </w:t>
      </w:r>
      <w:r w:rsidR="006C71A4" w:rsidRPr="00A95B77">
        <w:rPr>
          <w:rFonts w:ascii="Arial" w:hAnsi="Arial"/>
        </w:rPr>
        <w:t>Poseer la titulación de Licenciatura/Gra</w:t>
      </w:r>
      <w:r w:rsidR="00A95B77" w:rsidRPr="00A95B77">
        <w:rPr>
          <w:rFonts w:ascii="Arial" w:hAnsi="Arial"/>
        </w:rPr>
        <w:t>do en Logopedia.</w:t>
      </w:r>
      <w:r w:rsidR="006C71A4" w:rsidRPr="00A95B77">
        <w:rPr>
          <w:rFonts w:ascii="Arial" w:hAnsi="Arial"/>
        </w:rPr>
        <w:t xml:space="preserve"> </w:t>
      </w:r>
    </w:p>
    <w:p w:rsidR="008C0317" w:rsidRDefault="008C0317" w:rsidP="008C0317">
      <w:pPr>
        <w:spacing w:before="120" w:line="360" w:lineRule="auto"/>
        <w:rPr>
          <w:rFonts w:ascii="Arial" w:hAnsi="Arial"/>
        </w:rPr>
      </w:pPr>
      <w:r>
        <w:rPr>
          <w:rFonts w:ascii="Arial" w:hAnsi="Arial"/>
        </w:rPr>
        <w:t>d) Adicionalmente se valorará en la fase de concurso:</w:t>
      </w:r>
    </w:p>
    <w:p w:rsidR="008C0317" w:rsidRDefault="008C0317" w:rsidP="008C0317">
      <w:pPr>
        <w:numPr>
          <w:ilvl w:val="0"/>
          <w:numId w:val="2"/>
        </w:numPr>
        <w:spacing w:after="0" w:line="360" w:lineRule="auto"/>
        <w:jc w:val="both"/>
        <w:rPr>
          <w:rFonts w:ascii="Arial" w:hAnsi="Arial"/>
        </w:rPr>
      </w:pPr>
      <w:r>
        <w:rPr>
          <w:rFonts w:ascii="Arial" w:hAnsi="Arial"/>
        </w:rPr>
        <w:t>Postgrados/</w:t>
      </w:r>
      <w:proofErr w:type="spellStart"/>
      <w:r>
        <w:rPr>
          <w:rFonts w:ascii="Arial" w:hAnsi="Arial"/>
        </w:rPr>
        <w:t>Masters</w:t>
      </w:r>
      <w:proofErr w:type="spellEnd"/>
      <w:r>
        <w:rPr>
          <w:rFonts w:ascii="Arial" w:hAnsi="Arial"/>
        </w:rPr>
        <w:t>.</w:t>
      </w:r>
    </w:p>
    <w:p w:rsidR="008C0317" w:rsidRPr="00A95B77" w:rsidRDefault="008C0317" w:rsidP="00A95B77">
      <w:pPr>
        <w:numPr>
          <w:ilvl w:val="0"/>
          <w:numId w:val="2"/>
        </w:numPr>
        <w:spacing w:after="0" w:line="360" w:lineRule="auto"/>
        <w:jc w:val="both"/>
        <w:rPr>
          <w:rFonts w:ascii="Arial" w:hAnsi="Arial"/>
        </w:rPr>
      </w:pPr>
      <w:r>
        <w:rPr>
          <w:rFonts w:ascii="Arial" w:hAnsi="Arial"/>
        </w:rPr>
        <w:t>Doctorado</w:t>
      </w:r>
    </w:p>
    <w:p w:rsidR="00A95B77" w:rsidRPr="00FD2865" w:rsidRDefault="008C0317" w:rsidP="00FD2865">
      <w:pPr>
        <w:numPr>
          <w:ilvl w:val="0"/>
          <w:numId w:val="2"/>
        </w:numPr>
        <w:spacing w:after="0" w:line="360" w:lineRule="auto"/>
        <w:jc w:val="both"/>
        <w:rPr>
          <w:rFonts w:ascii="Arial" w:hAnsi="Arial"/>
        </w:rPr>
      </w:pPr>
      <w:r>
        <w:rPr>
          <w:rFonts w:ascii="Arial" w:hAnsi="Arial"/>
        </w:rPr>
        <w:t>Cursos de fo</w:t>
      </w:r>
      <w:r w:rsidR="00A95B77">
        <w:rPr>
          <w:rFonts w:ascii="Arial" w:hAnsi="Arial"/>
        </w:rPr>
        <w:t>rmación</w:t>
      </w:r>
      <w:r w:rsidR="00FD2865">
        <w:rPr>
          <w:rFonts w:ascii="Arial" w:hAnsi="Arial"/>
        </w:rPr>
        <w:t>:</w:t>
      </w:r>
    </w:p>
    <w:p w:rsidR="00A95B77" w:rsidRDefault="00A95B77" w:rsidP="00A95B77">
      <w:pPr>
        <w:numPr>
          <w:ilvl w:val="1"/>
          <w:numId w:val="2"/>
        </w:numPr>
        <w:spacing w:after="0" w:line="360" w:lineRule="auto"/>
        <w:jc w:val="both"/>
        <w:rPr>
          <w:rFonts w:ascii="Arial" w:hAnsi="Arial"/>
        </w:rPr>
      </w:pPr>
      <w:r>
        <w:rPr>
          <w:rFonts w:ascii="Arial" w:hAnsi="Arial"/>
        </w:rPr>
        <w:t xml:space="preserve">En evaluación e intervención </w:t>
      </w:r>
      <w:proofErr w:type="spellStart"/>
      <w:r>
        <w:rPr>
          <w:rFonts w:ascii="Arial" w:hAnsi="Arial"/>
        </w:rPr>
        <w:t>logopédica</w:t>
      </w:r>
      <w:proofErr w:type="spellEnd"/>
      <w:r>
        <w:rPr>
          <w:rFonts w:ascii="Arial" w:hAnsi="Arial"/>
        </w:rPr>
        <w:t>.</w:t>
      </w:r>
    </w:p>
    <w:p w:rsidR="00FD2865" w:rsidRDefault="00FD2865" w:rsidP="00A95B77">
      <w:pPr>
        <w:numPr>
          <w:ilvl w:val="1"/>
          <w:numId w:val="2"/>
        </w:numPr>
        <w:spacing w:after="0" w:line="360" w:lineRule="auto"/>
        <w:jc w:val="both"/>
        <w:rPr>
          <w:rFonts w:ascii="Arial" w:hAnsi="Arial"/>
        </w:rPr>
      </w:pPr>
      <w:r>
        <w:rPr>
          <w:rFonts w:ascii="Arial" w:hAnsi="Arial"/>
        </w:rPr>
        <w:t xml:space="preserve">Específica en el área de </w:t>
      </w:r>
      <w:proofErr w:type="spellStart"/>
      <w:r>
        <w:rPr>
          <w:rFonts w:ascii="Arial" w:hAnsi="Arial"/>
        </w:rPr>
        <w:t>reahabilitación</w:t>
      </w:r>
      <w:proofErr w:type="spellEnd"/>
      <w:r>
        <w:rPr>
          <w:rFonts w:ascii="Arial" w:hAnsi="Arial"/>
        </w:rPr>
        <w:t>.</w:t>
      </w:r>
    </w:p>
    <w:p w:rsidR="00FD2865" w:rsidRDefault="00FD2865" w:rsidP="00FD2865">
      <w:pPr>
        <w:numPr>
          <w:ilvl w:val="0"/>
          <w:numId w:val="2"/>
        </w:numPr>
        <w:spacing w:after="0" w:line="360" w:lineRule="auto"/>
        <w:jc w:val="both"/>
        <w:rPr>
          <w:rFonts w:ascii="Arial" w:hAnsi="Arial"/>
        </w:rPr>
      </w:pPr>
      <w:r>
        <w:rPr>
          <w:rFonts w:ascii="Arial" w:hAnsi="Arial"/>
        </w:rPr>
        <w:t>Manejo de técnicas específicas:</w:t>
      </w:r>
    </w:p>
    <w:p w:rsidR="00FD2865" w:rsidRDefault="00FD2865" w:rsidP="00FD2865">
      <w:pPr>
        <w:numPr>
          <w:ilvl w:val="1"/>
          <w:numId w:val="2"/>
        </w:numPr>
        <w:spacing w:after="0" w:line="360" w:lineRule="auto"/>
        <w:jc w:val="both"/>
        <w:rPr>
          <w:rFonts w:ascii="Arial" w:hAnsi="Arial"/>
        </w:rPr>
      </w:pPr>
      <w:r>
        <w:rPr>
          <w:rFonts w:ascii="Arial" w:hAnsi="Arial"/>
        </w:rPr>
        <w:t xml:space="preserve">Evaluación </w:t>
      </w:r>
      <w:proofErr w:type="spellStart"/>
      <w:r>
        <w:rPr>
          <w:rFonts w:ascii="Arial" w:hAnsi="Arial"/>
        </w:rPr>
        <w:t>logopédica</w:t>
      </w:r>
      <w:proofErr w:type="spellEnd"/>
      <w:r>
        <w:rPr>
          <w:rFonts w:ascii="Arial" w:hAnsi="Arial"/>
        </w:rPr>
        <w:t xml:space="preserve"> de pacientes en cabina </w:t>
      </w:r>
      <w:proofErr w:type="spellStart"/>
      <w:r>
        <w:rPr>
          <w:rFonts w:ascii="Arial" w:hAnsi="Arial"/>
        </w:rPr>
        <w:t>sonoamortiguada</w:t>
      </w:r>
      <w:proofErr w:type="spellEnd"/>
    </w:p>
    <w:p w:rsidR="00FD2865" w:rsidRDefault="00FD2865" w:rsidP="00FD2865">
      <w:pPr>
        <w:numPr>
          <w:ilvl w:val="1"/>
          <w:numId w:val="2"/>
        </w:numPr>
        <w:spacing w:after="0" w:line="360" w:lineRule="auto"/>
        <w:jc w:val="both"/>
        <w:rPr>
          <w:rFonts w:ascii="Arial" w:hAnsi="Arial"/>
        </w:rPr>
      </w:pPr>
      <w:r>
        <w:rPr>
          <w:rFonts w:ascii="Arial" w:hAnsi="Arial"/>
        </w:rPr>
        <w:t xml:space="preserve">Evaluación </w:t>
      </w:r>
      <w:proofErr w:type="spellStart"/>
      <w:r>
        <w:rPr>
          <w:rFonts w:ascii="Arial" w:hAnsi="Arial"/>
        </w:rPr>
        <w:t>audiométrica</w:t>
      </w:r>
      <w:proofErr w:type="spellEnd"/>
      <w:r>
        <w:rPr>
          <w:rFonts w:ascii="Arial" w:hAnsi="Arial"/>
        </w:rPr>
        <w:t xml:space="preserve"> de pacientes en cabina </w:t>
      </w:r>
      <w:proofErr w:type="spellStart"/>
      <w:r>
        <w:rPr>
          <w:rFonts w:ascii="Arial" w:hAnsi="Arial"/>
        </w:rPr>
        <w:t>sonoamortiguada</w:t>
      </w:r>
      <w:proofErr w:type="spellEnd"/>
      <w:r>
        <w:rPr>
          <w:rFonts w:ascii="Arial" w:hAnsi="Arial"/>
        </w:rPr>
        <w:t>.</w:t>
      </w:r>
    </w:p>
    <w:p w:rsidR="00FD2865" w:rsidRPr="00A95B77" w:rsidRDefault="00FD2865" w:rsidP="00640838">
      <w:pPr>
        <w:spacing w:after="0" w:line="360" w:lineRule="auto"/>
        <w:ind w:left="1440"/>
        <w:jc w:val="both"/>
        <w:rPr>
          <w:rFonts w:ascii="Arial" w:hAnsi="Arial"/>
        </w:rPr>
      </w:pPr>
    </w:p>
    <w:p w:rsidR="008C0317" w:rsidRDefault="008C0317" w:rsidP="008C0317">
      <w:pPr>
        <w:numPr>
          <w:ilvl w:val="0"/>
          <w:numId w:val="2"/>
        </w:numPr>
        <w:spacing w:after="0" w:line="360" w:lineRule="auto"/>
        <w:jc w:val="both"/>
        <w:rPr>
          <w:rFonts w:ascii="Arial" w:hAnsi="Arial"/>
        </w:rPr>
      </w:pPr>
      <w:r>
        <w:rPr>
          <w:rFonts w:ascii="Arial" w:hAnsi="Arial"/>
        </w:rPr>
        <w:lastRenderedPageBreak/>
        <w:t>Conocimientos de idiomas.</w:t>
      </w:r>
    </w:p>
    <w:p w:rsidR="006C71A4" w:rsidRPr="006C71A4" w:rsidRDefault="008C0317" w:rsidP="006C71A4">
      <w:pPr>
        <w:numPr>
          <w:ilvl w:val="0"/>
          <w:numId w:val="2"/>
        </w:numPr>
        <w:spacing w:after="0" w:line="360" w:lineRule="auto"/>
        <w:jc w:val="both"/>
        <w:rPr>
          <w:rFonts w:ascii="Arial" w:hAnsi="Arial"/>
        </w:rPr>
      </w:pPr>
      <w:r>
        <w:rPr>
          <w:rFonts w:ascii="Arial" w:hAnsi="Arial"/>
        </w:rPr>
        <w:t>Conocimientos de aplicaciones/lenguajes informáticos.</w:t>
      </w:r>
    </w:p>
    <w:p w:rsidR="008C0317" w:rsidRDefault="008C0317" w:rsidP="008C0317">
      <w:pPr>
        <w:numPr>
          <w:ilvl w:val="0"/>
          <w:numId w:val="2"/>
        </w:numPr>
        <w:spacing w:after="0" w:line="360" w:lineRule="auto"/>
        <w:jc w:val="both"/>
        <w:rPr>
          <w:rFonts w:ascii="Arial" w:hAnsi="Arial"/>
        </w:rPr>
      </w:pPr>
      <w:r>
        <w:rPr>
          <w:rFonts w:ascii="Arial" w:hAnsi="Arial"/>
        </w:rPr>
        <w:t>Experiencia Laboral</w:t>
      </w:r>
    </w:p>
    <w:p w:rsidR="008C0317" w:rsidRDefault="00DF5428" w:rsidP="008C0317">
      <w:pPr>
        <w:numPr>
          <w:ilvl w:val="1"/>
          <w:numId w:val="2"/>
        </w:numPr>
        <w:spacing w:after="0" w:line="360" w:lineRule="auto"/>
        <w:jc w:val="both"/>
        <w:rPr>
          <w:rFonts w:ascii="Arial" w:hAnsi="Arial"/>
        </w:rPr>
      </w:pPr>
      <w:r>
        <w:rPr>
          <w:rFonts w:ascii="Arial" w:hAnsi="Arial"/>
        </w:rPr>
        <w:t>Rama sanitaria</w:t>
      </w:r>
    </w:p>
    <w:p w:rsidR="008C0317" w:rsidRPr="00DF5428" w:rsidRDefault="00DF5428" w:rsidP="00DF5428">
      <w:pPr>
        <w:numPr>
          <w:ilvl w:val="1"/>
          <w:numId w:val="2"/>
        </w:numPr>
        <w:spacing w:after="0" w:line="360" w:lineRule="auto"/>
        <w:jc w:val="both"/>
        <w:rPr>
          <w:rFonts w:ascii="Arial" w:hAnsi="Arial"/>
        </w:rPr>
      </w:pPr>
      <w:r>
        <w:rPr>
          <w:rFonts w:ascii="Arial" w:hAnsi="Arial"/>
        </w:rPr>
        <w:t>Específica en el campo de la logopedia y rehabilitación.</w:t>
      </w:r>
    </w:p>
    <w:p w:rsidR="008C0317" w:rsidRPr="00F63775" w:rsidRDefault="008C0317" w:rsidP="008C0317">
      <w:pPr>
        <w:spacing w:after="0" w:line="360" w:lineRule="auto"/>
        <w:ind w:left="1440"/>
        <w:rPr>
          <w:rFonts w:ascii="Arial" w:hAnsi="Arial"/>
        </w:rPr>
      </w:pPr>
    </w:p>
    <w:p w:rsidR="008C0317" w:rsidRPr="00041321" w:rsidRDefault="008C0317" w:rsidP="008C0317">
      <w:pPr>
        <w:tabs>
          <w:tab w:val="num" w:pos="709"/>
        </w:tabs>
        <w:spacing w:line="360" w:lineRule="auto"/>
        <w:rPr>
          <w:rFonts w:ascii="Arial" w:hAnsi="Arial"/>
          <w:b/>
        </w:rPr>
      </w:pPr>
      <w:r>
        <w:rPr>
          <w:rFonts w:ascii="Arial" w:hAnsi="Arial"/>
          <w:b/>
        </w:rPr>
        <w:t>Segunda</w:t>
      </w:r>
      <w:r w:rsidRPr="00041321">
        <w:rPr>
          <w:rFonts w:ascii="Arial" w:hAnsi="Arial"/>
          <w:b/>
        </w:rPr>
        <w:t>: Tribunal Calificador</w:t>
      </w:r>
    </w:p>
    <w:p w:rsidR="008C0317" w:rsidRDefault="008C0317" w:rsidP="008C0317">
      <w:pPr>
        <w:tabs>
          <w:tab w:val="left" w:pos="180"/>
        </w:tabs>
        <w:spacing w:line="360" w:lineRule="auto"/>
        <w:jc w:val="both"/>
        <w:rPr>
          <w:rFonts w:ascii="Arial" w:hAnsi="Arial"/>
        </w:rPr>
      </w:pPr>
      <w:r>
        <w:rPr>
          <w:rFonts w:ascii="Arial" w:hAnsi="Arial"/>
        </w:rPr>
        <w:t xml:space="preserve">La asignación de los puestos de trabajo se llevará a cabo por el Comité de Selección  nombrado a estos efectos por el Sr. Presidente en Funciones del Patronato de la Fundación, que tendrá como Presidente al Responsable de Administración y Gestión de la Fundación y además, deberán integrar dicho Comité como vocales, el Investigador Principal del Proyecto, el Responsable de RRHH de la Fundación, la Responsable de Administración, el Responsable de la División de Gestión Económica y un trabajador de la División de RRHH de la Fundación, que actuará como secretario, con voz pero sin voto. Asimismo podrán participar asesores o Técnicos cualificados para asistir al Tribunal, igualmente con voz pero sin voto.  </w:t>
      </w:r>
    </w:p>
    <w:p w:rsidR="008C0317" w:rsidRPr="00B61607" w:rsidRDefault="008C0317" w:rsidP="00B61607">
      <w:pPr>
        <w:tabs>
          <w:tab w:val="left" w:pos="180"/>
        </w:tabs>
        <w:spacing w:line="360" w:lineRule="auto"/>
        <w:jc w:val="both"/>
        <w:rPr>
          <w:rFonts w:ascii="Arial" w:hAnsi="Arial"/>
        </w:rPr>
      </w:pPr>
      <w:r w:rsidRPr="009F7FF9">
        <w:rPr>
          <w:rFonts w:ascii="Arial" w:hAnsi="Arial"/>
        </w:rPr>
        <w:t>El Comité de Selección podrá constituirse y actuar válidamente cuando se encuentren presentes al menos tres de sus miembros, precisándose, en todo caso, la asistencia del Presidente y Secretario. Sus acuerdos se adoptarán por mayoría, siendo dirimente, en caso de empate, el voto del Presidente</w:t>
      </w:r>
    </w:p>
    <w:p w:rsidR="008C0317" w:rsidRDefault="008C0317" w:rsidP="008C0317">
      <w:pPr>
        <w:tabs>
          <w:tab w:val="num" w:pos="709"/>
        </w:tabs>
        <w:spacing w:line="480" w:lineRule="auto"/>
        <w:rPr>
          <w:rFonts w:ascii="Arial" w:hAnsi="Arial"/>
        </w:rPr>
      </w:pPr>
      <w:r>
        <w:rPr>
          <w:rFonts w:ascii="Arial" w:hAnsi="Arial"/>
          <w:b/>
        </w:rPr>
        <w:t>Tercera</w:t>
      </w:r>
      <w:r w:rsidRPr="00081567">
        <w:rPr>
          <w:rFonts w:ascii="Arial" w:hAnsi="Arial"/>
          <w:b/>
        </w:rPr>
        <w:t>: Proceso selectivo</w:t>
      </w:r>
      <w:r>
        <w:rPr>
          <w:rFonts w:ascii="Arial" w:hAnsi="Arial"/>
        </w:rPr>
        <w:t>.</w:t>
      </w:r>
    </w:p>
    <w:p w:rsidR="00B61607" w:rsidRDefault="008C0317" w:rsidP="008C0317">
      <w:pPr>
        <w:tabs>
          <w:tab w:val="left" w:pos="180"/>
        </w:tabs>
        <w:spacing w:line="360" w:lineRule="auto"/>
        <w:jc w:val="both"/>
        <w:rPr>
          <w:rFonts w:ascii="Arial" w:hAnsi="Arial"/>
        </w:rPr>
      </w:pPr>
      <w:r w:rsidRPr="00AB0C95">
        <w:rPr>
          <w:rFonts w:ascii="Arial" w:hAnsi="Arial"/>
        </w:rPr>
        <w:t>Para la selección se valorarán</w:t>
      </w:r>
      <w:r>
        <w:rPr>
          <w:rFonts w:ascii="Arial" w:hAnsi="Arial"/>
        </w:rPr>
        <w:t xml:space="preserve"> los méritos curriculares, </w:t>
      </w:r>
      <w:r w:rsidRPr="00AB0C95">
        <w:rPr>
          <w:rFonts w:ascii="Arial" w:hAnsi="Arial"/>
        </w:rPr>
        <w:t>dándose publicidad</w:t>
      </w:r>
      <w:r>
        <w:rPr>
          <w:rFonts w:ascii="Arial" w:hAnsi="Arial"/>
        </w:rPr>
        <w:t xml:space="preserve"> a la oferta a través de los periódicos de mayor tirada de cada una de las provincias en las que tiene Sede la Fundación y a través de su página Web corporativa,  </w:t>
      </w:r>
      <w:r w:rsidRPr="00FD3A5B">
        <w:rPr>
          <w:rFonts w:ascii="Arial" w:hAnsi="Arial"/>
        </w:rPr>
        <w:t>en consonancia con el Acuerdo del Gobierno de Canarias sobre Medidas Reguladoras de las Fundaciones Públicas Canarias de fecha 11 de Octubre de 2005</w:t>
      </w:r>
      <w:r>
        <w:rPr>
          <w:rFonts w:ascii="Arial" w:hAnsi="Arial"/>
        </w:rPr>
        <w:t>.</w:t>
      </w:r>
    </w:p>
    <w:p w:rsidR="008C0317" w:rsidRDefault="008C0317" w:rsidP="008C0317">
      <w:pPr>
        <w:tabs>
          <w:tab w:val="left" w:pos="180"/>
        </w:tabs>
        <w:spacing w:line="360" w:lineRule="auto"/>
        <w:jc w:val="both"/>
        <w:rPr>
          <w:rFonts w:ascii="Arial" w:hAnsi="Arial"/>
        </w:rPr>
      </w:pPr>
      <w:r>
        <w:rPr>
          <w:rFonts w:ascii="Arial" w:hAnsi="Arial"/>
        </w:rPr>
        <w:t>La valoración de los currículos se realizará conforme a los</w:t>
      </w:r>
      <w:r w:rsidRPr="0020765B">
        <w:rPr>
          <w:rFonts w:ascii="Arial" w:hAnsi="Arial"/>
        </w:rPr>
        <w:t xml:space="preserve"> baremo</w:t>
      </w:r>
      <w:r>
        <w:rPr>
          <w:rFonts w:ascii="Arial" w:hAnsi="Arial"/>
        </w:rPr>
        <w:t>s</w:t>
      </w:r>
      <w:r w:rsidRPr="0020765B">
        <w:rPr>
          <w:rFonts w:ascii="Arial" w:hAnsi="Arial"/>
        </w:rPr>
        <w:t xml:space="preserve"> que se publica</w:t>
      </w:r>
      <w:r>
        <w:rPr>
          <w:rFonts w:ascii="Arial" w:hAnsi="Arial"/>
        </w:rPr>
        <w:t>n</w:t>
      </w:r>
      <w:r w:rsidRPr="0020765B">
        <w:rPr>
          <w:rFonts w:ascii="Arial" w:hAnsi="Arial"/>
        </w:rPr>
        <w:t xml:space="preserve"> como anexo a la convocatoria y en todo caso priorizando a los candidatos según los siguientes criterios básicos:</w:t>
      </w:r>
    </w:p>
    <w:p w:rsidR="008C0317" w:rsidRDefault="008C0317" w:rsidP="008C0317">
      <w:pPr>
        <w:tabs>
          <w:tab w:val="left" w:pos="180"/>
        </w:tabs>
        <w:spacing w:after="0" w:line="360" w:lineRule="auto"/>
        <w:jc w:val="both"/>
        <w:rPr>
          <w:rFonts w:ascii="Arial" w:hAnsi="Arial"/>
        </w:rPr>
      </w:pPr>
      <w:r>
        <w:rPr>
          <w:rFonts w:ascii="Arial" w:hAnsi="Arial"/>
        </w:rPr>
        <w:t>-El Currículo de los aspirantes.</w:t>
      </w:r>
    </w:p>
    <w:p w:rsidR="008C0317" w:rsidRDefault="008C0317" w:rsidP="008C0317">
      <w:pPr>
        <w:tabs>
          <w:tab w:val="left" w:pos="180"/>
        </w:tabs>
        <w:spacing w:after="0" w:line="360" w:lineRule="auto"/>
        <w:jc w:val="both"/>
        <w:rPr>
          <w:rFonts w:ascii="Arial" w:hAnsi="Arial"/>
        </w:rPr>
      </w:pPr>
      <w:r w:rsidRPr="0020765B">
        <w:rPr>
          <w:rFonts w:ascii="Arial" w:hAnsi="Arial"/>
        </w:rPr>
        <w:t>-Las respuesta</w:t>
      </w:r>
      <w:r>
        <w:rPr>
          <w:rFonts w:ascii="Arial" w:hAnsi="Arial"/>
        </w:rPr>
        <w:t>s</w:t>
      </w:r>
      <w:r w:rsidRPr="0020765B">
        <w:rPr>
          <w:rFonts w:ascii="Arial" w:hAnsi="Arial"/>
        </w:rPr>
        <w:t xml:space="preserve"> que proporcionen los/las aspirantes citados, en caso de considerarse necesario realizar una entrevista para conocer aspectos no deducibles del currículo, relativos a sus conocimientos y apti</w:t>
      </w:r>
      <w:r>
        <w:rPr>
          <w:rFonts w:ascii="Arial" w:hAnsi="Arial"/>
        </w:rPr>
        <w:t xml:space="preserve">tudes para el puesto de trabajo. Dicha entrevista se </w:t>
      </w:r>
      <w:r>
        <w:rPr>
          <w:rFonts w:ascii="Arial" w:hAnsi="Arial"/>
        </w:rPr>
        <w:lastRenderedPageBreak/>
        <w:t>realizará de forma obligatoria cuando la diferencia en la puntuación obtenida en la fase de concurso, entre el primer candidato y los siguientes sea inferior a 5 puntos.</w:t>
      </w:r>
    </w:p>
    <w:p w:rsidR="008C0317" w:rsidRDefault="008C0317" w:rsidP="008C0317">
      <w:pPr>
        <w:tabs>
          <w:tab w:val="left" w:pos="180"/>
        </w:tabs>
        <w:spacing w:after="0" w:line="360" w:lineRule="auto"/>
        <w:jc w:val="both"/>
        <w:rPr>
          <w:rFonts w:ascii="Arial" w:hAnsi="Arial"/>
        </w:rPr>
      </w:pPr>
      <w:r>
        <w:rPr>
          <w:rFonts w:ascii="Arial" w:hAnsi="Arial"/>
        </w:rPr>
        <w:t>-Realización de una prueba objetiva que versará sobre ejercicio práctico a realizar en un tiempo limitado en el que se demostrará el grado de capacidad para desempeñar acciones seleccionadas relacionadas con todas las funciones de trabajo.</w:t>
      </w:r>
    </w:p>
    <w:p w:rsidR="008C0317" w:rsidRDefault="008C0317" w:rsidP="008C0317">
      <w:pPr>
        <w:tabs>
          <w:tab w:val="left" w:pos="180"/>
        </w:tabs>
        <w:spacing w:after="0" w:line="360" w:lineRule="auto"/>
        <w:jc w:val="both"/>
        <w:rPr>
          <w:rFonts w:ascii="Arial" w:hAnsi="Arial"/>
        </w:rPr>
      </w:pPr>
      <w:r>
        <w:rPr>
          <w:rFonts w:ascii="Arial" w:hAnsi="Arial"/>
        </w:rPr>
        <w:t>La realización de esta prueba igualmente será opcional, debiendo cumplirse el mismo requisito que para la realización de entrevistas.</w:t>
      </w:r>
    </w:p>
    <w:p w:rsidR="008C0317" w:rsidRDefault="008C0317" w:rsidP="008C0317">
      <w:pPr>
        <w:tabs>
          <w:tab w:val="left" w:pos="180"/>
        </w:tabs>
        <w:spacing w:after="0" w:line="360" w:lineRule="auto"/>
        <w:jc w:val="both"/>
        <w:rPr>
          <w:rFonts w:ascii="Arial" w:hAnsi="Arial"/>
        </w:rPr>
      </w:pPr>
    </w:p>
    <w:p w:rsidR="008C0317" w:rsidRPr="001F1702" w:rsidRDefault="008C0317" w:rsidP="008C0317">
      <w:pPr>
        <w:tabs>
          <w:tab w:val="left" w:pos="180"/>
        </w:tabs>
        <w:spacing w:line="360" w:lineRule="auto"/>
        <w:rPr>
          <w:rFonts w:ascii="Arial" w:hAnsi="Arial"/>
          <w:u w:val="single"/>
        </w:rPr>
      </w:pPr>
      <w:r w:rsidRPr="001F1702">
        <w:rPr>
          <w:rFonts w:ascii="Arial" w:hAnsi="Arial"/>
          <w:u w:val="single"/>
        </w:rPr>
        <w:t>Fases del Proceso</w:t>
      </w:r>
    </w:p>
    <w:p w:rsidR="008C0317" w:rsidRDefault="008C0317" w:rsidP="008C0317">
      <w:pPr>
        <w:tabs>
          <w:tab w:val="left" w:pos="180"/>
        </w:tabs>
        <w:spacing w:line="360" w:lineRule="auto"/>
        <w:jc w:val="both"/>
        <w:rPr>
          <w:rFonts w:ascii="Arial" w:hAnsi="Arial"/>
        </w:rPr>
      </w:pPr>
      <w:r>
        <w:rPr>
          <w:rFonts w:ascii="Arial" w:hAnsi="Arial"/>
        </w:rPr>
        <w:t xml:space="preserve">La concurrencia mínima, para </w:t>
      </w:r>
      <w:r w:rsidRPr="00AB0C95">
        <w:rPr>
          <w:rFonts w:ascii="Arial" w:hAnsi="Arial"/>
        </w:rPr>
        <w:t>que la selección</w:t>
      </w:r>
      <w:r>
        <w:rPr>
          <w:rFonts w:ascii="Arial" w:hAnsi="Arial"/>
        </w:rPr>
        <w:t xml:space="preserve"> pueda desarrollarse, ha de ser de 3 candidatos. En caso de que llegado el plazo límite de presentación de solicitudes, no se haya alcanzado dicho mínimo, se ampliará por un período igual al inicial.</w:t>
      </w:r>
    </w:p>
    <w:p w:rsidR="008C0317" w:rsidRDefault="008C0317" w:rsidP="008C0317">
      <w:pPr>
        <w:tabs>
          <w:tab w:val="left" w:pos="180"/>
        </w:tabs>
        <w:spacing w:line="360" w:lineRule="auto"/>
        <w:jc w:val="both"/>
        <w:rPr>
          <w:rFonts w:ascii="Arial" w:hAnsi="Arial"/>
        </w:rPr>
      </w:pPr>
      <w:r>
        <w:rPr>
          <w:rFonts w:ascii="Arial" w:hAnsi="Arial"/>
        </w:rPr>
        <w:t>Si transcurrido el plazo ampliado, aún no se alcanzara la concurrencia mínima, se continuará el proceso selectivo con el/los candidato/s presentados hasta dicha fecha.</w:t>
      </w:r>
    </w:p>
    <w:p w:rsidR="008C0317" w:rsidRPr="00B61607" w:rsidRDefault="008C0317" w:rsidP="00B61607">
      <w:pPr>
        <w:tabs>
          <w:tab w:val="left" w:pos="180"/>
        </w:tabs>
        <w:spacing w:line="360" w:lineRule="auto"/>
        <w:jc w:val="both"/>
        <w:rPr>
          <w:rFonts w:ascii="Arial" w:hAnsi="Arial"/>
        </w:rPr>
      </w:pPr>
      <w:r>
        <w:rPr>
          <w:rFonts w:ascii="Arial" w:hAnsi="Arial"/>
        </w:rPr>
        <w:t>Una vez publicadas las listas provisionales de admitidos y excluidos, con indicación expresa de la causa de exclusión, los candidatos dispondrán de un plazo de 5 días hábiles desde su publicación en la página Web de la Fundación, para subsanar el defecto causante de la no admisión, debiendo presentar la documentación en formato papel en cualesquiera de las sedes de la Fundación en horario de 08:30 a 15:00 horas, sitas en:</w:t>
      </w:r>
    </w:p>
    <w:p w:rsidR="008C0317" w:rsidRPr="000A4FDB" w:rsidRDefault="008C0317" w:rsidP="008C0317">
      <w:pPr>
        <w:tabs>
          <w:tab w:val="left" w:pos="180"/>
        </w:tabs>
        <w:rPr>
          <w:rFonts w:ascii="Arial" w:hAnsi="Arial"/>
          <w:color w:val="2E74B5" w:themeColor="accent1" w:themeShade="BF"/>
        </w:rPr>
      </w:pPr>
      <w:r w:rsidRPr="000A4FDB">
        <w:rPr>
          <w:rFonts w:ascii="Arial" w:hAnsi="Arial"/>
          <w:color w:val="2E74B5" w:themeColor="accent1" w:themeShade="BF"/>
        </w:rPr>
        <w:t>Hospital Universitario de Canarias</w:t>
      </w:r>
    </w:p>
    <w:p w:rsidR="008C0317" w:rsidRDefault="008C0317" w:rsidP="008C0317">
      <w:pPr>
        <w:tabs>
          <w:tab w:val="left" w:pos="180"/>
        </w:tabs>
        <w:rPr>
          <w:rFonts w:ascii="Arial" w:hAnsi="Arial"/>
        </w:rPr>
      </w:pPr>
      <w:r>
        <w:rPr>
          <w:rFonts w:ascii="Arial" w:hAnsi="Arial"/>
        </w:rPr>
        <w:t>Planta-1</w:t>
      </w:r>
    </w:p>
    <w:p w:rsidR="008C0317" w:rsidRDefault="008C0317" w:rsidP="008C0317">
      <w:pPr>
        <w:tabs>
          <w:tab w:val="left" w:pos="180"/>
        </w:tabs>
        <w:rPr>
          <w:rFonts w:ascii="Arial" w:hAnsi="Arial"/>
        </w:rPr>
      </w:pPr>
      <w:r>
        <w:rPr>
          <w:rFonts w:ascii="Arial" w:hAnsi="Arial"/>
        </w:rPr>
        <w:t>C/</w:t>
      </w:r>
      <w:proofErr w:type="spellStart"/>
      <w:r>
        <w:rPr>
          <w:rFonts w:ascii="Arial" w:hAnsi="Arial"/>
        </w:rPr>
        <w:t>Ofra</w:t>
      </w:r>
      <w:proofErr w:type="spellEnd"/>
      <w:r>
        <w:rPr>
          <w:rFonts w:ascii="Arial" w:hAnsi="Arial"/>
        </w:rPr>
        <w:t xml:space="preserve"> s/n</w:t>
      </w:r>
    </w:p>
    <w:p w:rsidR="008C0317" w:rsidRDefault="008C0317" w:rsidP="008C0317">
      <w:pPr>
        <w:tabs>
          <w:tab w:val="left" w:pos="180"/>
        </w:tabs>
        <w:rPr>
          <w:rFonts w:ascii="Arial" w:hAnsi="Arial"/>
        </w:rPr>
      </w:pPr>
      <w:r>
        <w:rPr>
          <w:rFonts w:ascii="Arial" w:hAnsi="Arial"/>
        </w:rPr>
        <w:t>CP 38320 La Laguna</w:t>
      </w:r>
    </w:p>
    <w:p w:rsidR="008C0317" w:rsidRDefault="008C0317" w:rsidP="008C0317">
      <w:pPr>
        <w:tabs>
          <w:tab w:val="left" w:pos="180"/>
        </w:tabs>
        <w:rPr>
          <w:rFonts w:ascii="Arial" w:hAnsi="Arial"/>
        </w:rPr>
      </w:pPr>
      <w:r>
        <w:rPr>
          <w:rFonts w:ascii="Arial" w:hAnsi="Arial"/>
        </w:rPr>
        <w:t>Sta. Cruz de Tenerife</w:t>
      </w:r>
    </w:p>
    <w:p w:rsidR="008C0317" w:rsidRPr="00804A93" w:rsidRDefault="008C0317" w:rsidP="008C0317">
      <w:pPr>
        <w:tabs>
          <w:tab w:val="left" w:pos="180"/>
        </w:tabs>
        <w:rPr>
          <w:rFonts w:ascii="Arial" w:hAnsi="Arial"/>
        </w:rPr>
      </w:pPr>
    </w:p>
    <w:p w:rsidR="008C0317" w:rsidRPr="000A4FDB" w:rsidRDefault="008C0317" w:rsidP="008C0317">
      <w:pPr>
        <w:tabs>
          <w:tab w:val="left" w:pos="180"/>
        </w:tabs>
        <w:rPr>
          <w:rFonts w:ascii="Arial" w:hAnsi="Arial"/>
          <w:color w:val="2E74B5" w:themeColor="accent1" w:themeShade="BF"/>
        </w:rPr>
      </w:pPr>
      <w:r w:rsidRPr="000A4FDB">
        <w:rPr>
          <w:rFonts w:ascii="Arial" w:hAnsi="Arial"/>
          <w:color w:val="2E74B5" w:themeColor="accent1" w:themeShade="BF"/>
        </w:rPr>
        <w:t xml:space="preserve">Edif. Anexo </w:t>
      </w:r>
      <w:proofErr w:type="spellStart"/>
      <w:r w:rsidRPr="000A4FDB">
        <w:rPr>
          <w:rFonts w:ascii="Arial" w:hAnsi="Arial"/>
          <w:color w:val="2E74B5" w:themeColor="accent1" w:themeShade="BF"/>
        </w:rPr>
        <w:t>Hosp</w:t>
      </w:r>
      <w:proofErr w:type="spellEnd"/>
      <w:r w:rsidRPr="000A4FDB">
        <w:rPr>
          <w:rFonts w:ascii="Arial" w:hAnsi="Arial"/>
          <w:color w:val="2E74B5" w:themeColor="accent1" w:themeShade="BF"/>
        </w:rPr>
        <w:t>. Universitario de G.C. Dr. Negrín</w:t>
      </w:r>
    </w:p>
    <w:p w:rsidR="008C0317" w:rsidRDefault="008C0317" w:rsidP="008C0317">
      <w:pPr>
        <w:tabs>
          <w:tab w:val="left" w:pos="180"/>
        </w:tabs>
        <w:rPr>
          <w:rFonts w:ascii="Arial" w:hAnsi="Arial"/>
        </w:rPr>
      </w:pPr>
      <w:r>
        <w:rPr>
          <w:rFonts w:ascii="Arial" w:hAnsi="Arial"/>
        </w:rPr>
        <w:t>Barranco de la Ballena, s/n</w:t>
      </w:r>
    </w:p>
    <w:p w:rsidR="008C0317" w:rsidRDefault="008C0317" w:rsidP="00B61607">
      <w:pPr>
        <w:tabs>
          <w:tab w:val="left" w:pos="180"/>
        </w:tabs>
        <w:rPr>
          <w:rFonts w:ascii="Arial" w:hAnsi="Arial"/>
        </w:rPr>
      </w:pPr>
      <w:r>
        <w:rPr>
          <w:rFonts w:ascii="Arial" w:hAnsi="Arial"/>
        </w:rPr>
        <w:t>35010 – Las Palmas de G.C.</w:t>
      </w:r>
    </w:p>
    <w:p w:rsidR="008C0317" w:rsidRDefault="008C0317" w:rsidP="008C0317">
      <w:pPr>
        <w:tabs>
          <w:tab w:val="left" w:pos="180"/>
        </w:tabs>
        <w:spacing w:line="360" w:lineRule="auto"/>
        <w:jc w:val="both"/>
        <w:rPr>
          <w:rFonts w:ascii="Arial" w:hAnsi="Arial"/>
        </w:rPr>
      </w:pPr>
      <w:r>
        <w:rPr>
          <w:rFonts w:ascii="Arial" w:hAnsi="Arial"/>
        </w:rPr>
        <w:t xml:space="preserve">Trascurrido el plazo de subsanación, se publicará las listas definitivas de admitidos al proceso de selección, que servirá de notificación a los interesados. </w:t>
      </w:r>
    </w:p>
    <w:p w:rsidR="008C0317" w:rsidRDefault="008C0317" w:rsidP="008C0317">
      <w:pPr>
        <w:tabs>
          <w:tab w:val="left" w:pos="180"/>
        </w:tabs>
        <w:spacing w:line="360" w:lineRule="auto"/>
        <w:jc w:val="both"/>
        <w:rPr>
          <w:rFonts w:ascii="Arial" w:hAnsi="Arial"/>
        </w:rPr>
      </w:pPr>
      <w:r>
        <w:rPr>
          <w:rFonts w:ascii="Arial" w:hAnsi="Arial"/>
        </w:rPr>
        <w:t xml:space="preserve">Una vez baremada la información aportada por los candidatos, se procederá a publicar la </w:t>
      </w:r>
      <w:r w:rsidRPr="00AB0C95">
        <w:rPr>
          <w:rFonts w:ascii="Arial" w:hAnsi="Arial"/>
        </w:rPr>
        <w:t>baremación provisional</w:t>
      </w:r>
      <w:r>
        <w:rPr>
          <w:rFonts w:ascii="Arial" w:hAnsi="Arial"/>
        </w:rPr>
        <w:t xml:space="preserve"> de las plazas, con la descripción de la puntuación otorgada </w:t>
      </w:r>
      <w:r>
        <w:rPr>
          <w:rFonts w:ascii="Arial" w:hAnsi="Arial"/>
        </w:rPr>
        <w:lastRenderedPageBreak/>
        <w:t>a cada participante. Contra dicha relación provisional podrán interponer los aspirantes las reclamaciones que estimen oportunas en el plazo de 5 días hábiles siguientes a su publicación, en horario de 08:30 a 15:00 horas.</w:t>
      </w:r>
    </w:p>
    <w:p w:rsidR="00A84F38" w:rsidRDefault="008C0317" w:rsidP="00A84F38">
      <w:pPr>
        <w:tabs>
          <w:tab w:val="left" w:pos="180"/>
        </w:tabs>
        <w:spacing w:line="360" w:lineRule="auto"/>
        <w:jc w:val="both"/>
        <w:rPr>
          <w:rFonts w:ascii="Arial" w:hAnsi="Arial"/>
        </w:rPr>
      </w:pPr>
      <w:r>
        <w:rPr>
          <w:rFonts w:ascii="Arial" w:hAnsi="Arial"/>
        </w:rPr>
        <w:t>Dado el perfil del puesto ofertado,</w:t>
      </w:r>
      <w:r w:rsidR="00A84F38" w:rsidRPr="00A84F38">
        <w:rPr>
          <w:rFonts w:ascii="Arial" w:hAnsi="Arial"/>
        </w:rPr>
        <w:t xml:space="preserve"> </w:t>
      </w:r>
      <w:r w:rsidR="00A84F38">
        <w:rPr>
          <w:rFonts w:ascii="Arial" w:hAnsi="Arial"/>
        </w:rPr>
        <w:t>dirigido a jóvenes titulados que inician su carrera investigadora, la Comisión considera que no debe aplicarse la puntuación mínima de 15 puntos establecida en las Bases Generales para superar el proceso selectivo.</w:t>
      </w:r>
    </w:p>
    <w:p w:rsidR="008C0317" w:rsidRPr="00E368E6" w:rsidRDefault="008C0317" w:rsidP="008C0317">
      <w:pPr>
        <w:tabs>
          <w:tab w:val="left" w:pos="180"/>
        </w:tabs>
        <w:spacing w:line="360" w:lineRule="auto"/>
        <w:jc w:val="both"/>
        <w:rPr>
          <w:rFonts w:ascii="Arial" w:hAnsi="Arial"/>
        </w:rPr>
      </w:pPr>
      <w:r>
        <w:rPr>
          <w:rFonts w:ascii="Arial" w:hAnsi="Arial"/>
        </w:rPr>
        <w:t xml:space="preserve"> </w:t>
      </w:r>
      <w:r w:rsidRPr="00E368E6">
        <w:rPr>
          <w:rFonts w:ascii="Arial" w:hAnsi="Arial"/>
        </w:rPr>
        <w:t>El Presidente dictará la baremación definitiva y dispondrá la contratación de los candidatos que hayan obtenido mayor puntuación, obteniéndose una lista de reserva con los restantes aspirantes que hayan obtenido una nota de corte superior a la que determine el tribunal en esta fase del procedimiento.</w:t>
      </w:r>
    </w:p>
    <w:p w:rsidR="008C0317" w:rsidRDefault="008C0317" w:rsidP="008C0317">
      <w:pPr>
        <w:tabs>
          <w:tab w:val="left" w:pos="180"/>
        </w:tabs>
        <w:spacing w:line="360" w:lineRule="auto"/>
        <w:jc w:val="both"/>
        <w:rPr>
          <w:rFonts w:ascii="Arial" w:hAnsi="Arial"/>
        </w:rPr>
      </w:pPr>
      <w:r>
        <w:rPr>
          <w:rFonts w:ascii="Arial" w:hAnsi="Arial"/>
        </w:rPr>
        <w:t xml:space="preserve">En caso de considerarse necesaria la realización de entrevistas, en la </w:t>
      </w:r>
      <w:proofErr w:type="spellStart"/>
      <w:r w:rsidRPr="00AB0C95">
        <w:rPr>
          <w:rFonts w:ascii="Arial" w:hAnsi="Arial"/>
        </w:rPr>
        <w:t>baremación</w:t>
      </w:r>
      <w:proofErr w:type="spellEnd"/>
      <w:r>
        <w:rPr>
          <w:rFonts w:ascii="Arial" w:hAnsi="Arial"/>
        </w:rPr>
        <w:t xml:space="preserve"> definitiva de </w:t>
      </w:r>
      <w:proofErr w:type="spellStart"/>
      <w:r>
        <w:rPr>
          <w:rFonts w:ascii="Arial" w:hAnsi="Arial"/>
        </w:rPr>
        <w:t>currículums</w:t>
      </w:r>
      <w:proofErr w:type="spellEnd"/>
      <w:r>
        <w:rPr>
          <w:rFonts w:ascii="Arial" w:hAnsi="Arial"/>
        </w:rPr>
        <w:t xml:space="preserve"> se determinará la fecha de realización de las mismas.</w:t>
      </w:r>
    </w:p>
    <w:p w:rsidR="008C0317" w:rsidRDefault="008C0317" w:rsidP="008C0317">
      <w:pPr>
        <w:tabs>
          <w:tab w:val="left" w:pos="180"/>
        </w:tabs>
        <w:spacing w:line="360" w:lineRule="auto"/>
        <w:jc w:val="both"/>
        <w:rPr>
          <w:rFonts w:ascii="Arial" w:hAnsi="Arial"/>
        </w:rPr>
      </w:pPr>
      <w:r>
        <w:rPr>
          <w:rFonts w:ascii="Arial" w:hAnsi="Arial"/>
        </w:rPr>
        <w:t>Una vez efectuadas las entrevistas</w:t>
      </w:r>
      <w:r w:rsidRPr="00AB0C95">
        <w:rPr>
          <w:rFonts w:ascii="Arial" w:hAnsi="Arial"/>
        </w:rPr>
        <w:t>, se publicará la puntuación de</w:t>
      </w:r>
      <w:r>
        <w:rPr>
          <w:rFonts w:ascii="Arial" w:hAnsi="Arial"/>
        </w:rPr>
        <w:t xml:space="preserve"> dicha fase y </w:t>
      </w:r>
      <w:r w:rsidRPr="00AB0C95">
        <w:rPr>
          <w:rFonts w:ascii="Arial" w:hAnsi="Arial"/>
        </w:rPr>
        <w:t>paralelamente la puntuación final provisional del</w:t>
      </w:r>
      <w:r>
        <w:rPr>
          <w:rFonts w:ascii="Arial" w:hAnsi="Arial"/>
        </w:rPr>
        <w:t xml:space="preserve"> procedimiento con la suma de las puntuaciones de la fase de baremación curricular y la entrevista.</w:t>
      </w:r>
    </w:p>
    <w:p w:rsidR="008C0317" w:rsidRDefault="008C0317" w:rsidP="008C0317">
      <w:pPr>
        <w:tabs>
          <w:tab w:val="left" w:pos="180"/>
        </w:tabs>
        <w:spacing w:line="360" w:lineRule="auto"/>
        <w:jc w:val="both"/>
        <w:rPr>
          <w:rFonts w:ascii="Arial" w:hAnsi="Arial"/>
        </w:rPr>
      </w:pPr>
      <w:r w:rsidRPr="00AB0C95">
        <w:rPr>
          <w:rFonts w:ascii="Arial" w:hAnsi="Arial"/>
        </w:rPr>
        <w:t>Para reclamar sobre esta puntuación, en</w:t>
      </w:r>
      <w:r w:rsidRPr="004E03B8">
        <w:rPr>
          <w:rFonts w:ascii="Arial" w:hAnsi="Arial"/>
        </w:rPr>
        <w:t xml:space="preserve"> caso de error aritmético u omisión de candidatos, se dispondrá de un plazo de 5 días hábiles en horario de 08:30</w:t>
      </w:r>
      <w:r>
        <w:rPr>
          <w:rFonts w:ascii="Arial" w:hAnsi="Arial"/>
        </w:rPr>
        <w:t xml:space="preserve"> a 15:00 horas.</w:t>
      </w:r>
    </w:p>
    <w:p w:rsidR="00B61607" w:rsidRDefault="008C0317" w:rsidP="00087B1B">
      <w:pPr>
        <w:tabs>
          <w:tab w:val="left" w:pos="180"/>
        </w:tabs>
        <w:jc w:val="both"/>
        <w:rPr>
          <w:rFonts w:ascii="Arial" w:hAnsi="Arial"/>
        </w:rPr>
      </w:pPr>
      <w:r>
        <w:rPr>
          <w:rFonts w:ascii="Arial" w:hAnsi="Arial"/>
        </w:rPr>
        <w:t xml:space="preserve">Finalmente se procederá a la publicación de </w:t>
      </w:r>
      <w:r w:rsidRPr="00AB0C95">
        <w:rPr>
          <w:rFonts w:ascii="Arial" w:hAnsi="Arial"/>
        </w:rPr>
        <w:t>la puntuación final definitiva del</w:t>
      </w:r>
      <w:r>
        <w:rPr>
          <w:rFonts w:ascii="Arial" w:hAnsi="Arial"/>
        </w:rPr>
        <w:t xml:space="preserve"> proceso selectivo.</w:t>
      </w:r>
    </w:p>
    <w:p w:rsidR="00087B1B" w:rsidRPr="00087B1B" w:rsidRDefault="00087B1B" w:rsidP="00087B1B">
      <w:pPr>
        <w:tabs>
          <w:tab w:val="left" w:pos="180"/>
        </w:tabs>
        <w:jc w:val="both"/>
        <w:rPr>
          <w:rFonts w:ascii="Arial" w:hAnsi="Arial"/>
        </w:rPr>
      </w:pPr>
    </w:p>
    <w:p w:rsidR="008C0317" w:rsidRPr="001F1702" w:rsidRDefault="008C0317" w:rsidP="008C0317">
      <w:pPr>
        <w:tabs>
          <w:tab w:val="left" w:pos="180"/>
        </w:tabs>
        <w:spacing w:line="360" w:lineRule="auto"/>
        <w:rPr>
          <w:rFonts w:ascii="Arial" w:hAnsi="Arial"/>
          <w:b/>
        </w:rPr>
      </w:pPr>
      <w:r w:rsidRPr="001F1702">
        <w:rPr>
          <w:rFonts w:ascii="Arial" w:hAnsi="Arial"/>
          <w:b/>
        </w:rPr>
        <w:t>Cuarta: Solicitudes</w:t>
      </w:r>
    </w:p>
    <w:p w:rsidR="008C0317" w:rsidRDefault="008C0317" w:rsidP="008C0317">
      <w:pPr>
        <w:shd w:val="clear" w:color="auto" w:fill="F4F4F4"/>
        <w:spacing w:line="360" w:lineRule="auto"/>
        <w:jc w:val="both"/>
        <w:textAlignment w:val="center"/>
        <w:rPr>
          <w:rFonts w:ascii="Calibri" w:hAnsi="Calibri"/>
          <w:bCs/>
          <w:sz w:val="24"/>
          <w:szCs w:val="24"/>
        </w:rPr>
      </w:pPr>
      <w:r>
        <w:rPr>
          <w:rFonts w:ascii="Arial" w:hAnsi="Arial" w:cs="Arial"/>
          <w:shd w:val="clear" w:color="auto" w:fill="FFFFFF"/>
        </w:rPr>
        <w:t>Los candidatos deberán inscribirse de forma telemática en el proceso selectivo, a través del vínculo existente en la página web de la Fundación (</w:t>
      </w:r>
      <w:hyperlink r:id="rId8" w:history="1">
        <w:r>
          <w:rPr>
            <w:rStyle w:val="Hipervnculo"/>
            <w:rFonts w:ascii="Arial" w:hAnsi="Arial" w:cs="Arial"/>
            <w:shd w:val="clear" w:color="auto" w:fill="FFFFFF"/>
          </w:rPr>
          <w:t>www.funcanis.org/tablondeanuncios/convocatorias</w:t>
        </w:r>
      </w:hyperlink>
      <w:r>
        <w:rPr>
          <w:rFonts w:ascii="Arial" w:hAnsi="Arial" w:cs="Arial"/>
          <w:shd w:val="clear" w:color="auto" w:fill="FFFFFF"/>
        </w:rPr>
        <w:t>) y presentar de forma anexa los siguientes documentos ubicados en el aplicativo de la solicitud:</w:t>
      </w:r>
    </w:p>
    <w:p w:rsidR="008C0317" w:rsidRDefault="008C0317" w:rsidP="008C0317">
      <w:pPr>
        <w:pStyle w:val="Prrafodelista"/>
        <w:numPr>
          <w:ilvl w:val="0"/>
          <w:numId w:val="4"/>
        </w:numPr>
        <w:shd w:val="clear" w:color="auto" w:fill="F4F4F4"/>
        <w:spacing w:before="100" w:beforeAutospacing="1" w:after="100" w:afterAutospacing="1" w:line="360" w:lineRule="auto"/>
        <w:contextualSpacing/>
        <w:textAlignment w:val="center"/>
        <w:rPr>
          <w:rFonts w:ascii="Calibri" w:hAnsi="Calibri"/>
          <w:bCs/>
          <w:sz w:val="24"/>
          <w:szCs w:val="24"/>
        </w:rPr>
      </w:pPr>
      <w:r>
        <w:rPr>
          <w:rFonts w:ascii="Arial" w:hAnsi="Arial" w:cs="Arial"/>
          <w:sz w:val="22"/>
          <w:szCs w:val="22"/>
          <w:shd w:val="clear" w:color="auto" w:fill="FFFFFF"/>
        </w:rPr>
        <w:t>Declaración responsable</w:t>
      </w:r>
    </w:p>
    <w:p w:rsidR="008C0317" w:rsidRDefault="008C0317" w:rsidP="008C0317">
      <w:pPr>
        <w:pStyle w:val="Prrafodelista"/>
        <w:numPr>
          <w:ilvl w:val="0"/>
          <w:numId w:val="4"/>
        </w:numPr>
        <w:shd w:val="clear" w:color="auto" w:fill="F4F4F4"/>
        <w:spacing w:before="100" w:beforeAutospacing="1" w:after="100" w:afterAutospacing="1" w:line="360" w:lineRule="auto"/>
        <w:contextualSpacing/>
        <w:textAlignment w:val="center"/>
        <w:rPr>
          <w:rFonts w:ascii="Arial" w:hAnsi="Arial" w:cs="Arial"/>
          <w:bCs/>
          <w:sz w:val="22"/>
          <w:szCs w:val="22"/>
          <w:shd w:val="clear" w:color="auto" w:fill="FFFFFF"/>
        </w:rPr>
      </w:pPr>
      <w:r>
        <w:rPr>
          <w:rFonts w:ascii="Arial" w:hAnsi="Arial" w:cs="Arial"/>
          <w:sz w:val="22"/>
          <w:szCs w:val="22"/>
          <w:shd w:val="clear" w:color="auto" w:fill="FFFFFF"/>
        </w:rPr>
        <w:t>Documento de cláusulas de protección de datos.</w:t>
      </w:r>
    </w:p>
    <w:p w:rsidR="008C0317" w:rsidRDefault="008C0317" w:rsidP="008C0317">
      <w:pPr>
        <w:shd w:val="clear" w:color="auto" w:fill="F4F4F4"/>
        <w:spacing w:line="360" w:lineRule="auto"/>
        <w:jc w:val="both"/>
        <w:textAlignment w:val="center"/>
        <w:rPr>
          <w:rFonts w:ascii="Calibri" w:hAnsi="Calibri"/>
          <w:bCs/>
          <w:sz w:val="24"/>
          <w:szCs w:val="24"/>
        </w:rPr>
      </w:pPr>
      <w:r>
        <w:rPr>
          <w:rFonts w:ascii="Arial" w:hAnsi="Arial" w:cs="Arial"/>
          <w:shd w:val="clear" w:color="auto" w:fill="FFFFFF"/>
        </w:rPr>
        <w:t>Además deberán aportar la siguiente documentación acreditativa y justificativa, indicada en las Bases Generales de las Convocatorias de la Fundación:</w:t>
      </w:r>
    </w:p>
    <w:p w:rsidR="008C0317" w:rsidRDefault="008C0317" w:rsidP="008C0317">
      <w:pPr>
        <w:pStyle w:val="Prrafodelista"/>
        <w:numPr>
          <w:ilvl w:val="0"/>
          <w:numId w:val="5"/>
        </w:numPr>
        <w:shd w:val="clear" w:color="auto" w:fill="F4F4F4"/>
        <w:spacing w:before="100" w:beforeAutospacing="1" w:after="100" w:afterAutospacing="1" w:line="360" w:lineRule="auto"/>
        <w:contextualSpacing/>
        <w:jc w:val="both"/>
        <w:textAlignment w:val="baseline"/>
        <w:rPr>
          <w:rFonts w:ascii="Calibri" w:hAnsi="Calibri"/>
          <w:bCs/>
          <w:sz w:val="24"/>
          <w:szCs w:val="24"/>
        </w:rPr>
      </w:pPr>
      <w:r>
        <w:rPr>
          <w:rFonts w:ascii="Arial" w:hAnsi="Arial" w:cs="Arial"/>
          <w:sz w:val="22"/>
          <w:szCs w:val="22"/>
          <w:shd w:val="clear" w:color="auto" w:fill="FFFFFF"/>
        </w:rPr>
        <w:lastRenderedPageBreak/>
        <w:t>Los candidatos de nacionalidad española, fotocopia del Documento Nacional de Identidad.</w:t>
      </w:r>
    </w:p>
    <w:p w:rsidR="008C0317" w:rsidRDefault="008C0317" w:rsidP="008C0317">
      <w:pPr>
        <w:pStyle w:val="Prrafodelista"/>
        <w:numPr>
          <w:ilvl w:val="0"/>
          <w:numId w:val="5"/>
        </w:numPr>
        <w:shd w:val="clear" w:color="auto" w:fill="F4F4F4"/>
        <w:spacing w:line="360" w:lineRule="auto"/>
        <w:contextualSpacing/>
        <w:jc w:val="both"/>
        <w:textAlignment w:val="baseline"/>
        <w:rPr>
          <w:rFonts w:ascii="Calibri" w:hAnsi="Calibri"/>
          <w:bCs/>
          <w:sz w:val="24"/>
          <w:szCs w:val="24"/>
        </w:rPr>
      </w:pPr>
      <w:r>
        <w:rPr>
          <w:rFonts w:ascii="Arial" w:hAnsi="Arial" w:cs="Arial"/>
          <w:sz w:val="22"/>
          <w:szCs w:val="22"/>
          <w:shd w:val="clear" w:color="auto" w:fill="FFFFFF"/>
        </w:rPr>
        <w:t>Los nacionales de un Estado miembro de la Unión Europea, deberán acreditar su nacionalidad, mediante la presentación de fotocopia del correspondiente documento de identidad o del pasaporte y de la tarjeta de Residente comunitario en el caso de residir en España.</w:t>
      </w:r>
    </w:p>
    <w:p w:rsidR="008C0317" w:rsidRPr="00D9683C" w:rsidRDefault="008C0317" w:rsidP="008C0317">
      <w:pPr>
        <w:pStyle w:val="Prrafodelista"/>
        <w:numPr>
          <w:ilvl w:val="0"/>
          <w:numId w:val="5"/>
        </w:numPr>
        <w:shd w:val="clear" w:color="auto" w:fill="F4F4F4"/>
        <w:spacing w:before="100" w:beforeAutospacing="1" w:after="100" w:afterAutospacing="1" w:line="360" w:lineRule="auto"/>
        <w:contextualSpacing/>
        <w:jc w:val="both"/>
        <w:textAlignment w:val="baseline"/>
        <w:rPr>
          <w:rFonts w:ascii="Calibri" w:hAnsi="Calibri"/>
          <w:bCs/>
          <w:sz w:val="24"/>
          <w:szCs w:val="24"/>
        </w:rPr>
      </w:pPr>
      <w:r>
        <w:rPr>
          <w:rFonts w:ascii="Arial" w:hAnsi="Arial" w:cs="Arial"/>
          <w:sz w:val="22"/>
          <w:szCs w:val="22"/>
          <w:shd w:val="clear" w:color="auto" w:fill="FFFFFF"/>
        </w:rPr>
        <w:t>Los candidatos de nacionalidad extranjera no comunitaria, deberán presentar fotocopia del correspondiente documento de identidad o pasaporte, permiso de residencia y permiso de trabajo.</w:t>
      </w:r>
    </w:p>
    <w:p w:rsidR="008C0317" w:rsidRPr="00D9683C" w:rsidRDefault="008C0317" w:rsidP="008C0317">
      <w:pPr>
        <w:pStyle w:val="Prrafodelista"/>
        <w:numPr>
          <w:ilvl w:val="0"/>
          <w:numId w:val="5"/>
        </w:numPr>
        <w:shd w:val="clear" w:color="auto" w:fill="F4F4F4"/>
        <w:spacing w:before="100" w:beforeAutospacing="1" w:after="100" w:afterAutospacing="1" w:line="360" w:lineRule="auto"/>
        <w:contextualSpacing/>
        <w:jc w:val="both"/>
        <w:textAlignment w:val="baseline"/>
        <w:rPr>
          <w:rFonts w:ascii="Calibri" w:hAnsi="Calibri"/>
          <w:bCs/>
          <w:sz w:val="24"/>
          <w:szCs w:val="24"/>
        </w:rPr>
      </w:pPr>
      <w:r>
        <w:rPr>
          <w:rFonts w:ascii="Arial" w:hAnsi="Arial" w:cs="Arial"/>
          <w:sz w:val="22"/>
          <w:szCs w:val="22"/>
          <w:shd w:val="clear" w:color="auto" w:fill="FFFFFF"/>
        </w:rPr>
        <w:t>Titulación acorde con la plaza a la que se opte y justificaciones acreditativas de los méritos aportados en el C.V.</w:t>
      </w:r>
    </w:p>
    <w:p w:rsidR="008C0317" w:rsidRDefault="008C0317" w:rsidP="008C0317">
      <w:pPr>
        <w:pStyle w:val="Prrafodelista"/>
        <w:numPr>
          <w:ilvl w:val="0"/>
          <w:numId w:val="5"/>
        </w:numPr>
        <w:shd w:val="clear" w:color="auto" w:fill="F4F4F4"/>
        <w:spacing w:before="100" w:beforeAutospacing="1" w:after="100" w:afterAutospacing="1" w:line="360" w:lineRule="auto"/>
        <w:contextualSpacing/>
        <w:jc w:val="both"/>
        <w:textAlignment w:val="baseline"/>
        <w:rPr>
          <w:rFonts w:ascii="Calibri" w:hAnsi="Calibri"/>
          <w:bCs/>
          <w:sz w:val="24"/>
          <w:szCs w:val="24"/>
        </w:rPr>
      </w:pPr>
      <w:r>
        <w:rPr>
          <w:rFonts w:ascii="Arial" w:hAnsi="Arial" w:cs="Arial"/>
          <w:sz w:val="22"/>
          <w:szCs w:val="22"/>
          <w:shd w:val="clear" w:color="auto" w:fill="FFFFFF"/>
        </w:rPr>
        <w:t>Justificaciones laborales acreditativas de los méritos aportados (la experiencia laboral se puede justificar mediante la presentación de una vida laboral actualizada emitida por la Tesorería de la Seguridad Social o certificaciones de las empresas en las que ha trabajado).</w:t>
      </w:r>
    </w:p>
    <w:p w:rsidR="008C0317" w:rsidRPr="00D9683C" w:rsidRDefault="008C0317" w:rsidP="008C0317">
      <w:pPr>
        <w:shd w:val="clear" w:color="auto" w:fill="F4F4F4"/>
        <w:spacing w:line="360" w:lineRule="auto"/>
        <w:jc w:val="both"/>
        <w:textAlignment w:val="center"/>
        <w:rPr>
          <w:rFonts w:ascii="Calibri" w:hAnsi="Calibri"/>
          <w:b/>
          <w:bCs/>
          <w:sz w:val="24"/>
          <w:szCs w:val="24"/>
        </w:rPr>
      </w:pPr>
      <w:r>
        <w:rPr>
          <w:rFonts w:ascii="Arial" w:hAnsi="Arial" w:cs="Arial"/>
          <w:shd w:val="clear" w:color="auto" w:fill="FFFFFF"/>
        </w:rPr>
        <w:t xml:space="preserve">Los interesados dispondrán de un plazo de 10 días laborales para inscribirse y presentar la documentación necesaria para participar en el proceso selectivo, que podrá ampliarse en caso de no alcanzarse el mínimo establecido en la Base Tercera. </w:t>
      </w:r>
      <w:r w:rsidRPr="00CC2576">
        <w:rPr>
          <w:rFonts w:ascii="Arial" w:hAnsi="Arial" w:cs="Arial"/>
          <w:b/>
          <w:shd w:val="clear" w:color="auto" w:fill="FFFFFF"/>
        </w:rPr>
        <w:t>El plazo para la admisión de sol</w:t>
      </w:r>
      <w:r w:rsidR="00A84F38" w:rsidRPr="00CC2576">
        <w:rPr>
          <w:rFonts w:ascii="Arial" w:hAnsi="Arial" w:cs="Arial"/>
          <w:b/>
          <w:shd w:val="clear" w:color="auto" w:fill="FFFFFF"/>
        </w:rPr>
        <w:t>icitudes será des</w:t>
      </w:r>
      <w:r w:rsidR="00087B1B">
        <w:rPr>
          <w:rFonts w:ascii="Arial" w:hAnsi="Arial" w:cs="Arial"/>
          <w:b/>
          <w:shd w:val="clear" w:color="auto" w:fill="FFFFFF"/>
        </w:rPr>
        <w:t>de el día 1</w:t>
      </w:r>
      <w:r w:rsidR="005D5EBE">
        <w:rPr>
          <w:rFonts w:ascii="Arial" w:hAnsi="Arial" w:cs="Arial"/>
          <w:b/>
          <w:shd w:val="clear" w:color="auto" w:fill="FFFFFF"/>
        </w:rPr>
        <w:t>3</w:t>
      </w:r>
      <w:r w:rsidR="00087B1B">
        <w:rPr>
          <w:rFonts w:ascii="Arial" w:hAnsi="Arial" w:cs="Arial"/>
          <w:b/>
          <w:shd w:val="clear" w:color="auto" w:fill="FFFFFF"/>
        </w:rPr>
        <w:t>/11</w:t>
      </w:r>
      <w:r w:rsidRPr="00CC2576">
        <w:rPr>
          <w:rFonts w:ascii="Arial" w:hAnsi="Arial" w:cs="Arial"/>
          <w:b/>
          <w:shd w:val="clear" w:color="auto" w:fill="FFFFFF"/>
        </w:rPr>
        <w:t>/2019 hasta</w:t>
      </w:r>
      <w:r w:rsidR="00087B1B">
        <w:rPr>
          <w:rFonts w:ascii="Arial" w:hAnsi="Arial" w:cs="Arial"/>
          <w:b/>
          <w:shd w:val="clear" w:color="auto" w:fill="FFFFFF"/>
        </w:rPr>
        <w:t xml:space="preserve"> el día 2</w:t>
      </w:r>
      <w:r w:rsidR="005D5EBE">
        <w:rPr>
          <w:rFonts w:ascii="Arial" w:hAnsi="Arial" w:cs="Arial"/>
          <w:b/>
          <w:shd w:val="clear" w:color="auto" w:fill="FFFFFF"/>
        </w:rPr>
        <w:t>6</w:t>
      </w:r>
      <w:r w:rsidR="00087B1B">
        <w:rPr>
          <w:rFonts w:ascii="Arial" w:hAnsi="Arial" w:cs="Arial"/>
          <w:b/>
          <w:shd w:val="clear" w:color="auto" w:fill="FFFFFF"/>
        </w:rPr>
        <w:t>/11</w:t>
      </w:r>
      <w:r w:rsidRPr="00CC2576">
        <w:rPr>
          <w:rFonts w:ascii="Arial" w:hAnsi="Arial" w:cs="Arial"/>
          <w:b/>
          <w:shd w:val="clear" w:color="auto" w:fill="FFFFFF"/>
        </w:rPr>
        <w:t>/2019.</w:t>
      </w:r>
    </w:p>
    <w:p w:rsidR="002A058B" w:rsidRDefault="002A058B" w:rsidP="008C0317">
      <w:pPr>
        <w:tabs>
          <w:tab w:val="num" w:pos="709"/>
        </w:tabs>
        <w:spacing w:line="360" w:lineRule="auto"/>
        <w:rPr>
          <w:rFonts w:ascii="Arial" w:hAnsi="Arial"/>
          <w:b/>
        </w:rPr>
      </w:pPr>
    </w:p>
    <w:p w:rsidR="008C0317" w:rsidRDefault="008C0317" w:rsidP="008C0317">
      <w:pPr>
        <w:tabs>
          <w:tab w:val="num" w:pos="709"/>
        </w:tabs>
        <w:spacing w:line="360" w:lineRule="auto"/>
        <w:rPr>
          <w:rFonts w:ascii="Arial" w:hAnsi="Arial"/>
          <w:b/>
        </w:rPr>
      </w:pPr>
      <w:r>
        <w:rPr>
          <w:rFonts w:ascii="Arial" w:hAnsi="Arial"/>
          <w:b/>
        </w:rPr>
        <w:t>Quinta</w:t>
      </w:r>
      <w:r w:rsidRPr="00F8306B">
        <w:rPr>
          <w:rFonts w:ascii="Arial" w:hAnsi="Arial"/>
          <w:b/>
        </w:rPr>
        <w:t>: Func</w:t>
      </w:r>
      <w:r>
        <w:rPr>
          <w:rFonts w:ascii="Arial" w:hAnsi="Arial"/>
          <w:b/>
        </w:rPr>
        <w:t>iones a desarrollar en los puestos</w:t>
      </w:r>
    </w:p>
    <w:p w:rsidR="008C0317" w:rsidRDefault="00441655" w:rsidP="00441655">
      <w:pPr>
        <w:pStyle w:val="Prrafodelista"/>
        <w:numPr>
          <w:ilvl w:val="0"/>
          <w:numId w:val="7"/>
        </w:numPr>
        <w:tabs>
          <w:tab w:val="left" w:pos="180"/>
        </w:tabs>
        <w:spacing w:line="360" w:lineRule="auto"/>
        <w:jc w:val="both"/>
        <w:rPr>
          <w:rFonts w:ascii="Arial" w:hAnsi="Arial"/>
        </w:rPr>
      </w:pPr>
      <w:r w:rsidRPr="00441655">
        <w:rPr>
          <w:rFonts w:ascii="Arial" w:hAnsi="Arial"/>
        </w:rPr>
        <w:t xml:space="preserve">Realización de evaluaciones </w:t>
      </w:r>
      <w:proofErr w:type="spellStart"/>
      <w:r w:rsidRPr="00441655">
        <w:rPr>
          <w:rFonts w:ascii="Arial" w:hAnsi="Arial"/>
        </w:rPr>
        <w:t>logopédicas</w:t>
      </w:r>
      <w:proofErr w:type="spellEnd"/>
      <w:r w:rsidRPr="00441655">
        <w:rPr>
          <w:rFonts w:ascii="Arial" w:hAnsi="Arial"/>
        </w:rPr>
        <w:t xml:space="preserve"> a los sujetos a incluir en el Estudio Clínico a realizarse dentro del Proyecto </w:t>
      </w:r>
      <w:proofErr w:type="spellStart"/>
      <w:r w:rsidRPr="00441655">
        <w:rPr>
          <w:rFonts w:ascii="Arial" w:hAnsi="Arial"/>
        </w:rPr>
        <w:t>BionicVest</w:t>
      </w:r>
      <w:proofErr w:type="spellEnd"/>
      <w:r w:rsidRPr="00441655">
        <w:rPr>
          <w:rFonts w:ascii="Arial" w:hAnsi="Arial"/>
        </w:rPr>
        <w:t>.</w:t>
      </w:r>
    </w:p>
    <w:p w:rsidR="00441655" w:rsidRDefault="007D1207" w:rsidP="00441655">
      <w:pPr>
        <w:pStyle w:val="Prrafodelista"/>
        <w:numPr>
          <w:ilvl w:val="0"/>
          <w:numId w:val="7"/>
        </w:numPr>
        <w:tabs>
          <w:tab w:val="left" w:pos="180"/>
        </w:tabs>
        <w:spacing w:line="360" w:lineRule="auto"/>
        <w:jc w:val="both"/>
        <w:rPr>
          <w:rFonts w:ascii="Arial" w:hAnsi="Arial"/>
        </w:rPr>
      </w:pPr>
      <w:r>
        <w:rPr>
          <w:rFonts w:ascii="Arial" w:hAnsi="Arial"/>
        </w:rPr>
        <w:t>Todas aquellas necesarias para el correcto desarrollo del proyecto que correspondan a su categoría y perfil.</w:t>
      </w:r>
    </w:p>
    <w:p w:rsidR="007D1207" w:rsidRPr="00441655" w:rsidRDefault="007D1207" w:rsidP="007D1207">
      <w:pPr>
        <w:pStyle w:val="Prrafodelista"/>
        <w:tabs>
          <w:tab w:val="left" w:pos="180"/>
        </w:tabs>
        <w:spacing w:line="360" w:lineRule="auto"/>
        <w:ind w:left="720"/>
        <w:jc w:val="both"/>
        <w:rPr>
          <w:rFonts w:ascii="Arial" w:hAnsi="Arial"/>
        </w:rPr>
      </w:pPr>
    </w:p>
    <w:p w:rsidR="008C0317" w:rsidRDefault="008C0317" w:rsidP="008C0317">
      <w:pPr>
        <w:tabs>
          <w:tab w:val="left" w:pos="180"/>
        </w:tabs>
        <w:spacing w:line="360" w:lineRule="auto"/>
        <w:rPr>
          <w:rFonts w:ascii="Arial" w:hAnsi="Arial"/>
          <w:b/>
        </w:rPr>
      </w:pPr>
      <w:r>
        <w:rPr>
          <w:rFonts w:ascii="Arial" w:hAnsi="Arial"/>
          <w:b/>
        </w:rPr>
        <w:t>Sexta</w:t>
      </w:r>
      <w:r w:rsidRPr="00B82946">
        <w:rPr>
          <w:rFonts w:ascii="Arial" w:hAnsi="Arial"/>
          <w:b/>
        </w:rPr>
        <w:t>: Durac</w:t>
      </w:r>
      <w:r>
        <w:rPr>
          <w:rFonts w:ascii="Arial" w:hAnsi="Arial"/>
          <w:b/>
        </w:rPr>
        <w:t>ión y tipo de</w:t>
      </w:r>
      <w:r w:rsidRPr="00B82946">
        <w:rPr>
          <w:rFonts w:ascii="Arial" w:hAnsi="Arial"/>
          <w:b/>
        </w:rPr>
        <w:t xml:space="preserve"> contrato</w:t>
      </w:r>
    </w:p>
    <w:p w:rsidR="008C0317" w:rsidRDefault="008C0317" w:rsidP="002A058B">
      <w:pPr>
        <w:tabs>
          <w:tab w:val="left" w:pos="180"/>
        </w:tabs>
        <w:spacing w:line="360" w:lineRule="auto"/>
        <w:jc w:val="both"/>
        <w:rPr>
          <w:rFonts w:ascii="Arial" w:hAnsi="Arial"/>
        </w:rPr>
      </w:pPr>
      <w:r w:rsidRPr="00691C42">
        <w:rPr>
          <w:rFonts w:ascii="Arial" w:hAnsi="Arial"/>
        </w:rPr>
        <w:t>El contrato ofertado será de naturaleza laboral y el tipo de contrato, el contrato</w:t>
      </w:r>
      <w:r>
        <w:rPr>
          <w:rFonts w:ascii="Arial" w:hAnsi="Arial"/>
        </w:rPr>
        <w:t xml:space="preserve"> para el desarrollo de un proyecto de investigación a tiempo </w:t>
      </w:r>
      <w:sdt>
        <w:sdtPr>
          <w:rPr>
            <w:rFonts w:ascii="Arial" w:hAnsi="Arial"/>
          </w:rPr>
          <w:id w:val="3530504"/>
          <w:placeholder>
            <w:docPart w:val="6E829093649440E2A926655C7331C8A2"/>
          </w:placeholder>
        </w:sdtPr>
        <w:sdtContent>
          <w:r w:rsidR="00E93292">
            <w:rPr>
              <w:rFonts w:ascii="Arial" w:hAnsi="Arial"/>
            </w:rPr>
            <w:t>parcial (18 horas/semana)</w:t>
          </w:r>
        </w:sdtContent>
      </w:sdt>
      <w:r>
        <w:rPr>
          <w:rFonts w:ascii="Arial" w:hAnsi="Arial"/>
        </w:rPr>
        <w:t xml:space="preserve">. Su duración será de </w:t>
      </w:r>
      <w:sdt>
        <w:sdtPr>
          <w:rPr>
            <w:rFonts w:ascii="Arial" w:hAnsi="Arial"/>
          </w:rPr>
          <w:id w:val="3530505"/>
          <w:placeholder>
            <w:docPart w:val="C5BF4CCA70F448EAB2C68E347C4814F7"/>
          </w:placeholder>
        </w:sdtPr>
        <w:sdtContent>
          <w:r>
            <w:rPr>
              <w:rFonts w:ascii="Arial" w:hAnsi="Arial"/>
            </w:rPr>
            <w:t>1 año</w:t>
          </w:r>
        </w:sdtContent>
      </w:sdt>
      <w:r>
        <w:rPr>
          <w:rFonts w:ascii="Arial" w:hAnsi="Arial"/>
        </w:rPr>
        <w:t xml:space="preserve"> </w:t>
      </w:r>
      <w:sdt>
        <w:sdtPr>
          <w:rPr>
            <w:rFonts w:ascii="Arial" w:hAnsi="Arial"/>
          </w:rPr>
          <w:alias w:val="prorrogable"/>
          <w:tag w:val="prorrogable"/>
          <w:id w:val="3530506"/>
          <w:placeholder>
            <w:docPart w:val="996F76776AC04E93B3214182C58180E6"/>
          </w:placeholder>
          <w:dropDownList>
            <w:listItem w:value="Elija un elemento."/>
            <w:listItem w:displayText="prorrogables" w:value="prorrogables"/>
            <w:listItem w:displayText="no prorrogables" w:value="no prorrogables"/>
          </w:dropDownList>
        </w:sdtPr>
        <w:sdtContent>
          <w:proofErr w:type="gramStart"/>
          <w:r>
            <w:rPr>
              <w:rFonts w:ascii="Arial" w:hAnsi="Arial"/>
            </w:rPr>
            <w:t>prorrogables</w:t>
          </w:r>
          <w:proofErr w:type="gramEnd"/>
        </w:sdtContent>
      </w:sdt>
      <w:r>
        <w:rPr>
          <w:rFonts w:ascii="Arial" w:hAnsi="Arial"/>
        </w:rPr>
        <w:t>.</w:t>
      </w:r>
    </w:p>
    <w:p w:rsidR="00705F3F" w:rsidRDefault="00705F3F" w:rsidP="002A058B">
      <w:pPr>
        <w:tabs>
          <w:tab w:val="left" w:pos="180"/>
        </w:tabs>
        <w:spacing w:line="360" w:lineRule="auto"/>
        <w:jc w:val="both"/>
        <w:rPr>
          <w:rFonts w:ascii="Arial" w:hAnsi="Arial"/>
        </w:rPr>
      </w:pPr>
    </w:p>
    <w:p w:rsidR="00705F3F" w:rsidRPr="002A058B" w:rsidRDefault="00705F3F" w:rsidP="002A058B">
      <w:pPr>
        <w:tabs>
          <w:tab w:val="left" w:pos="180"/>
        </w:tabs>
        <w:spacing w:line="360" w:lineRule="auto"/>
        <w:jc w:val="both"/>
        <w:rPr>
          <w:rFonts w:ascii="Arial" w:hAnsi="Arial"/>
        </w:rPr>
      </w:pPr>
    </w:p>
    <w:p w:rsidR="008C0317" w:rsidRPr="00041321" w:rsidRDefault="008C0317" w:rsidP="008C0317">
      <w:pPr>
        <w:tabs>
          <w:tab w:val="left" w:pos="180"/>
        </w:tabs>
        <w:spacing w:line="360" w:lineRule="auto"/>
        <w:rPr>
          <w:rFonts w:ascii="Arial" w:hAnsi="Arial"/>
          <w:b/>
        </w:rPr>
      </w:pPr>
      <w:r>
        <w:rPr>
          <w:rFonts w:ascii="Arial" w:hAnsi="Arial"/>
          <w:b/>
        </w:rPr>
        <w:t>Séptima: Importe del contrato</w:t>
      </w:r>
    </w:p>
    <w:p w:rsidR="008C0317" w:rsidRDefault="008C0317" w:rsidP="008C0317">
      <w:pPr>
        <w:tabs>
          <w:tab w:val="left" w:pos="180"/>
        </w:tabs>
        <w:spacing w:line="360" w:lineRule="auto"/>
        <w:jc w:val="both"/>
        <w:rPr>
          <w:rFonts w:ascii="Arial" w:hAnsi="Arial"/>
        </w:rPr>
      </w:pPr>
      <w:r>
        <w:rPr>
          <w:rFonts w:ascii="Arial" w:hAnsi="Arial"/>
        </w:rPr>
        <w:t xml:space="preserve">El importe bruto mensual de la retribución asciende a la cantidad de </w:t>
      </w:r>
      <w:sdt>
        <w:sdtPr>
          <w:rPr>
            <w:rFonts w:ascii="Arial" w:hAnsi="Arial"/>
          </w:rPr>
          <w:id w:val="3530507"/>
          <w:placeholder>
            <w:docPart w:val="1F36A1F67FD44483802385A802B37529"/>
          </w:placeholder>
        </w:sdtPr>
        <w:sdtContent>
          <w:r w:rsidR="00705F3F">
            <w:rPr>
              <w:rFonts w:ascii="Arial" w:hAnsi="Arial"/>
            </w:rPr>
            <w:t>864,00</w:t>
          </w:r>
        </w:sdtContent>
      </w:sdt>
      <w:r>
        <w:rPr>
          <w:rFonts w:ascii="Arial" w:hAnsi="Arial"/>
        </w:rPr>
        <w:t xml:space="preserve"> euros, con pagas extras </w:t>
      </w:r>
      <w:sdt>
        <w:sdtPr>
          <w:rPr>
            <w:rFonts w:ascii="Arial" w:hAnsi="Arial"/>
          </w:rPr>
          <w:tag w:val="prorrateadas"/>
          <w:id w:val="3530508"/>
          <w:placeholder>
            <w:docPart w:val="1C95A92FEA7E456188A8E636CC4F76F7"/>
          </w:placeholder>
          <w:dropDownList>
            <w:listItem w:value="Elija un elemento."/>
            <w:listItem w:displayText="prorrateadas" w:value="prorrateadas"/>
            <w:listItem w:displayText="no prorrateadas" w:value="no prorrateadas"/>
          </w:dropDownList>
        </w:sdtPr>
        <w:sdtContent>
          <w:r>
            <w:rPr>
              <w:rFonts w:ascii="Arial" w:hAnsi="Arial"/>
            </w:rPr>
            <w:t>prorrateadas</w:t>
          </w:r>
        </w:sdtContent>
      </w:sdt>
      <w:r>
        <w:rPr>
          <w:rFonts w:ascii="Arial" w:hAnsi="Arial"/>
        </w:rPr>
        <w:t>, en concordancia con la dotación concedida para el capítulo de personal, previo descuento de la cotización a la seguridad social de la empresa y otros conceptos aplicables.</w:t>
      </w:r>
    </w:p>
    <w:p w:rsidR="008C0317" w:rsidRPr="00E93292" w:rsidRDefault="008C0317" w:rsidP="00E93292">
      <w:pPr>
        <w:tabs>
          <w:tab w:val="left" w:pos="180"/>
        </w:tabs>
        <w:spacing w:line="360" w:lineRule="auto"/>
        <w:jc w:val="both"/>
        <w:rPr>
          <w:rFonts w:ascii="Arial" w:hAnsi="Arial"/>
        </w:rPr>
      </w:pPr>
      <w:r w:rsidRPr="00450D76">
        <w:rPr>
          <w:rFonts w:ascii="Arial" w:hAnsi="Arial"/>
        </w:rPr>
        <w:t xml:space="preserve"> </w:t>
      </w:r>
      <w:r>
        <w:rPr>
          <w:rFonts w:ascii="Arial" w:hAnsi="Arial"/>
        </w:rPr>
        <w:t xml:space="preserve">El contrato se podrá financiar durante el tiempo necesario y hasta la duración máxima definida por la tipología del contrato, con los fondos disponibles del Investigador Principal del Proyecto, correspondientes al proyecto de adscripción. </w:t>
      </w:r>
    </w:p>
    <w:p w:rsidR="008C0317" w:rsidRDefault="008C0317" w:rsidP="008C0317">
      <w:pPr>
        <w:tabs>
          <w:tab w:val="left" w:pos="180"/>
        </w:tabs>
        <w:rPr>
          <w:rFonts w:ascii="Arial" w:hAnsi="Arial"/>
          <w:b/>
        </w:rPr>
      </w:pPr>
      <w:r>
        <w:rPr>
          <w:rFonts w:ascii="Arial" w:hAnsi="Arial"/>
          <w:b/>
        </w:rPr>
        <w:t>Octava: Categoría</w:t>
      </w:r>
    </w:p>
    <w:p w:rsidR="008C0317" w:rsidRDefault="008C0317" w:rsidP="008C0317">
      <w:pPr>
        <w:spacing w:line="360" w:lineRule="auto"/>
        <w:jc w:val="both"/>
        <w:rPr>
          <w:rFonts w:ascii="Arial" w:hAnsi="Arial"/>
        </w:rPr>
      </w:pPr>
      <w:r w:rsidRPr="00E60F87">
        <w:rPr>
          <w:rFonts w:ascii="Arial" w:hAnsi="Arial"/>
        </w:rPr>
        <w:t>La categorí</w:t>
      </w:r>
      <w:r>
        <w:rPr>
          <w:rFonts w:ascii="Arial" w:hAnsi="Arial"/>
        </w:rPr>
        <w:t xml:space="preserve">a de contratación será la de </w:t>
      </w:r>
      <w:sdt>
        <w:sdtPr>
          <w:rPr>
            <w:rFonts w:ascii="Arial" w:hAnsi="Arial"/>
          </w:rPr>
          <w:id w:val="3530510"/>
          <w:placeholder>
            <w:docPart w:val="1F36A1F67FD44483802385A802B37529"/>
          </w:placeholder>
        </w:sdtPr>
        <w:sdtContent>
          <w:r>
            <w:rPr>
              <w:rFonts w:ascii="Arial" w:hAnsi="Arial"/>
            </w:rPr>
            <w:t>Téc</w:t>
          </w:r>
          <w:r w:rsidR="00705F3F">
            <w:rPr>
              <w:rFonts w:ascii="Arial" w:hAnsi="Arial"/>
            </w:rPr>
            <w:t>nico Superior Logopeda</w:t>
          </w:r>
        </w:sdtContent>
      </w:sdt>
      <w:r w:rsidRPr="00E43AE5">
        <w:rPr>
          <w:rFonts w:ascii="Arial" w:hAnsi="Arial"/>
        </w:rPr>
        <w:t>.</w:t>
      </w:r>
    </w:p>
    <w:p w:rsidR="008C0317" w:rsidRDefault="008C0317" w:rsidP="008C0317">
      <w:pPr>
        <w:spacing w:line="360" w:lineRule="auto"/>
        <w:jc w:val="both"/>
        <w:rPr>
          <w:rFonts w:ascii="Arial" w:hAnsi="Arial"/>
        </w:rPr>
      </w:pPr>
      <w:r w:rsidRPr="0045549F">
        <w:rPr>
          <w:rFonts w:ascii="Arial" w:hAnsi="Arial"/>
        </w:rPr>
        <w:t>La entidad contratante</w:t>
      </w:r>
      <w:r>
        <w:rPr>
          <w:rFonts w:ascii="Arial" w:hAnsi="Arial"/>
        </w:rPr>
        <w:t xml:space="preserve"> a todos los efectos</w:t>
      </w:r>
      <w:r w:rsidRPr="0045549F">
        <w:rPr>
          <w:rFonts w:ascii="Arial" w:hAnsi="Arial"/>
        </w:rPr>
        <w:t xml:space="preserve"> será la Fundación Canaria</w:t>
      </w:r>
      <w:r>
        <w:rPr>
          <w:rFonts w:ascii="Arial" w:hAnsi="Arial"/>
        </w:rPr>
        <w:t xml:space="preserve"> Instituto de  Investigación Sanitaria de Canarias</w:t>
      </w:r>
      <w:r w:rsidRPr="0045549F">
        <w:rPr>
          <w:rFonts w:ascii="Arial" w:hAnsi="Arial"/>
        </w:rPr>
        <w:t xml:space="preserve"> y mantendrá esta condición durante el período de prestación de servicios. Una vez finalizado dicho período, se considerará resuelto el contrato y efectuado el servicio que originó la contratación, por lo que no se podrán alegar derechos inherentes a una vinculación ni con la Fundación ni con el Centro de Trabajo donde se realice el servicio.</w:t>
      </w:r>
    </w:p>
    <w:p w:rsidR="008C0317" w:rsidRPr="00E93292" w:rsidRDefault="008C0317" w:rsidP="00E93292">
      <w:pPr>
        <w:spacing w:line="360" w:lineRule="auto"/>
        <w:jc w:val="both"/>
        <w:rPr>
          <w:rFonts w:ascii="Arial" w:hAnsi="Arial"/>
        </w:rPr>
      </w:pPr>
      <w:r w:rsidRPr="00C81D71">
        <w:rPr>
          <w:rFonts w:ascii="Arial" w:hAnsi="Arial"/>
        </w:rPr>
        <w:t>En los casos de suspensión de los contratos por enfermedad común, profesional o accidente profesional, la duración del contrato se verá condicionada a la dotación presupuestaria, por lo que  la prolongación del mismo estará supeditada a que no se supere dicha dotación.</w:t>
      </w:r>
    </w:p>
    <w:p w:rsidR="008C0317" w:rsidRDefault="008C0317" w:rsidP="008C0317">
      <w:pPr>
        <w:tabs>
          <w:tab w:val="left" w:pos="180"/>
        </w:tabs>
        <w:spacing w:line="360" w:lineRule="auto"/>
        <w:rPr>
          <w:rFonts w:ascii="Arial" w:hAnsi="Arial"/>
          <w:b/>
        </w:rPr>
      </w:pPr>
      <w:r>
        <w:rPr>
          <w:rFonts w:ascii="Arial" w:hAnsi="Arial"/>
          <w:b/>
        </w:rPr>
        <w:t>Novena</w:t>
      </w:r>
      <w:r w:rsidRPr="00017A6F">
        <w:rPr>
          <w:rFonts w:ascii="Arial" w:hAnsi="Arial"/>
          <w:b/>
        </w:rPr>
        <w:t>: Desarrollo</w:t>
      </w:r>
      <w:r>
        <w:rPr>
          <w:rFonts w:ascii="Arial" w:hAnsi="Arial"/>
          <w:b/>
        </w:rPr>
        <w:t xml:space="preserve"> de las tareas</w:t>
      </w:r>
    </w:p>
    <w:p w:rsidR="008C0317" w:rsidRDefault="008C0317" w:rsidP="008C0317">
      <w:pPr>
        <w:tabs>
          <w:tab w:val="left" w:pos="180"/>
        </w:tabs>
        <w:spacing w:line="360" w:lineRule="auto"/>
        <w:jc w:val="both"/>
        <w:rPr>
          <w:rFonts w:ascii="Arial" w:hAnsi="Arial"/>
        </w:rPr>
      </w:pPr>
      <w:r>
        <w:rPr>
          <w:rFonts w:ascii="Arial" w:hAnsi="Arial"/>
        </w:rPr>
        <w:t>El personal contratado en el Proyecto</w:t>
      </w:r>
      <w:r w:rsidRPr="0045549F">
        <w:rPr>
          <w:rFonts w:ascii="Arial" w:hAnsi="Arial"/>
        </w:rPr>
        <w:t>, recibirá las indicac</w:t>
      </w:r>
      <w:r>
        <w:rPr>
          <w:rFonts w:ascii="Arial" w:hAnsi="Arial"/>
        </w:rPr>
        <w:t>iones del Responsable del Proyecto y/o del Tutor-Supervisor,</w:t>
      </w:r>
      <w:r w:rsidRPr="0045549F">
        <w:rPr>
          <w:rFonts w:ascii="Arial" w:hAnsi="Arial"/>
        </w:rPr>
        <w:t xml:space="preserve"> exclusivamente para la realización de las tareas científicas ó técnicas derivadas del desarrollo d</w:t>
      </w:r>
      <w:r>
        <w:rPr>
          <w:rFonts w:ascii="Arial" w:hAnsi="Arial"/>
        </w:rPr>
        <w:t xml:space="preserve">el Proyecto. </w:t>
      </w:r>
    </w:p>
    <w:p w:rsidR="008C0317" w:rsidRPr="0045549F" w:rsidRDefault="008C0317" w:rsidP="008C0317">
      <w:pPr>
        <w:spacing w:line="360" w:lineRule="auto"/>
        <w:jc w:val="both"/>
        <w:rPr>
          <w:rFonts w:ascii="Arial" w:hAnsi="Arial"/>
        </w:rPr>
      </w:pPr>
      <w:r>
        <w:rPr>
          <w:rFonts w:ascii="Arial" w:hAnsi="Arial"/>
        </w:rPr>
        <w:t>El resto de indicaciones</w:t>
      </w:r>
      <w:r w:rsidRPr="0045549F">
        <w:rPr>
          <w:rFonts w:ascii="Arial" w:hAnsi="Arial"/>
        </w:rPr>
        <w:t xml:space="preserve"> las recibirá del sup</w:t>
      </w:r>
      <w:r>
        <w:rPr>
          <w:rFonts w:ascii="Arial" w:hAnsi="Arial"/>
        </w:rPr>
        <w:t>erior jerárquico de la Fundación y ó Apoderados</w:t>
      </w:r>
      <w:r w:rsidRPr="0045549F">
        <w:rPr>
          <w:rFonts w:ascii="Arial" w:hAnsi="Arial"/>
        </w:rPr>
        <w:t xml:space="preserve"> (dentro de las competencias que le</w:t>
      </w:r>
      <w:r>
        <w:rPr>
          <w:rFonts w:ascii="Arial" w:hAnsi="Arial"/>
        </w:rPr>
        <w:t>s</w:t>
      </w:r>
      <w:r w:rsidRPr="0045549F">
        <w:rPr>
          <w:rFonts w:ascii="Arial" w:hAnsi="Arial"/>
        </w:rPr>
        <w:t xml:space="preserve"> correspondan ó en el resto de los casos por</w:t>
      </w:r>
      <w:r>
        <w:rPr>
          <w:rFonts w:ascii="Arial" w:hAnsi="Arial"/>
        </w:rPr>
        <w:t xml:space="preserve"> ausencia o delegación del superior jerárquico</w:t>
      </w:r>
      <w:r w:rsidRPr="0045549F">
        <w:rPr>
          <w:rFonts w:ascii="Arial" w:hAnsi="Arial"/>
        </w:rPr>
        <w:t>), cumpliendo la Fundación con las funciones que le corresponden en calidad de entidad contratante y en particular en lo que respecta a la realización de los pagos, liquidación de impuestos y seguros, control y seguimiento de ausencias, permisos y vacaciones, etc.</w:t>
      </w:r>
    </w:p>
    <w:p w:rsidR="00E93292" w:rsidRDefault="00E93292" w:rsidP="002A058B">
      <w:pPr>
        <w:spacing w:line="360" w:lineRule="auto"/>
        <w:jc w:val="both"/>
        <w:rPr>
          <w:rFonts w:ascii="Arial" w:hAnsi="Arial"/>
        </w:rPr>
      </w:pPr>
    </w:p>
    <w:p w:rsidR="00E93292" w:rsidRDefault="00E93292" w:rsidP="002A058B">
      <w:pPr>
        <w:spacing w:line="360" w:lineRule="auto"/>
        <w:jc w:val="both"/>
        <w:rPr>
          <w:rFonts w:ascii="Arial" w:hAnsi="Arial"/>
        </w:rPr>
      </w:pPr>
    </w:p>
    <w:p w:rsidR="008C0317" w:rsidRPr="002A058B" w:rsidRDefault="008C0317" w:rsidP="002A058B">
      <w:pPr>
        <w:spacing w:line="360" w:lineRule="auto"/>
        <w:jc w:val="both"/>
        <w:rPr>
          <w:rFonts w:ascii="Arial" w:hAnsi="Arial"/>
        </w:rPr>
      </w:pPr>
      <w:r w:rsidRPr="00C81D71">
        <w:rPr>
          <w:rFonts w:ascii="Arial" w:hAnsi="Arial"/>
        </w:rPr>
        <w:t>Las tar</w:t>
      </w:r>
      <w:r>
        <w:rPr>
          <w:rFonts w:ascii="Arial" w:hAnsi="Arial"/>
        </w:rPr>
        <w:t>eas desarrolladas por las personas contratadas</w:t>
      </w:r>
      <w:r w:rsidRPr="00C81D71">
        <w:rPr>
          <w:rFonts w:ascii="Arial" w:hAnsi="Arial"/>
        </w:rPr>
        <w:t xml:space="preserve"> serán exclusivamente las propias del Proyecto de Investigación o las derivadas del desarrollo del mismo, siendo esta la finalidad</w:t>
      </w:r>
      <w:r>
        <w:rPr>
          <w:rFonts w:ascii="Arial" w:hAnsi="Arial"/>
        </w:rPr>
        <w:t xml:space="preserve"> de la financiación</w:t>
      </w:r>
      <w:r w:rsidRPr="00C81D71">
        <w:rPr>
          <w:rFonts w:ascii="Arial" w:hAnsi="Arial"/>
        </w:rPr>
        <w:t xml:space="preserve">, no pudiendo realizar ningún otro desempeño ni funciones. </w:t>
      </w:r>
      <w:r>
        <w:rPr>
          <w:rFonts w:ascii="Arial" w:hAnsi="Arial"/>
        </w:rPr>
        <w:t>El Responsable del Proyecto se encargará de supervisar</w:t>
      </w:r>
      <w:r w:rsidRPr="00B82946">
        <w:rPr>
          <w:rFonts w:ascii="Arial" w:hAnsi="Arial"/>
        </w:rPr>
        <w:t xml:space="preserve"> </w:t>
      </w:r>
      <w:r>
        <w:rPr>
          <w:rFonts w:ascii="Arial" w:hAnsi="Arial"/>
        </w:rPr>
        <w:t>el</w:t>
      </w:r>
      <w:r w:rsidRPr="00B82946">
        <w:rPr>
          <w:rFonts w:ascii="Arial" w:hAnsi="Arial"/>
        </w:rPr>
        <w:t xml:space="preserve"> </w:t>
      </w:r>
      <w:r>
        <w:rPr>
          <w:rFonts w:ascii="Arial" w:hAnsi="Arial"/>
        </w:rPr>
        <w:t>estricto cumplimiento de esta condición.</w:t>
      </w:r>
    </w:p>
    <w:p w:rsidR="008C0317" w:rsidRDefault="008C0317" w:rsidP="008C0317">
      <w:pPr>
        <w:tabs>
          <w:tab w:val="left" w:pos="180"/>
        </w:tabs>
        <w:spacing w:line="360" w:lineRule="auto"/>
        <w:rPr>
          <w:rFonts w:ascii="Arial" w:hAnsi="Arial"/>
          <w:b/>
        </w:rPr>
      </w:pPr>
      <w:r>
        <w:rPr>
          <w:rFonts w:ascii="Arial" w:hAnsi="Arial"/>
          <w:b/>
        </w:rPr>
        <w:t xml:space="preserve">Décima: Centro de trabajo </w:t>
      </w:r>
    </w:p>
    <w:p w:rsidR="008C0317" w:rsidRPr="002A058B" w:rsidRDefault="008C0317" w:rsidP="002A058B">
      <w:pPr>
        <w:tabs>
          <w:tab w:val="left" w:pos="180"/>
        </w:tabs>
        <w:spacing w:line="360" w:lineRule="auto"/>
        <w:jc w:val="both"/>
        <w:rPr>
          <w:rFonts w:ascii="Arial" w:hAnsi="Arial"/>
        </w:rPr>
      </w:pPr>
      <w:r>
        <w:rPr>
          <w:rFonts w:ascii="Arial" w:hAnsi="Arial"/>
        </w:rPr>
        <w:t>El candidato seleccionado prestará servicios</w:t>
      </w:r>
      <w:r w:rsidRPr="003C0C68">
        <w:rPr>
          <w:rFonts w:ascii="Arial" w:hAnsi="Arial"/>
        </w:rPr>
        <w:t xml:space="preserve">, como personal desplazado, en </w:t>
      </w:r>
      <w:r w:rsidR="00E93292">
        <w:rPr>
          <w:rFonts w:ascii="Arial" w:hAnsi="Arial"/>
        </w:rPr>
        <w:t xml:space="preserve">el Servicio de Otorrinolaringología, Cabeza y Cuello del Complejo Hospitalario Universitario Insular Materno Infantil (CHUIMI). </w:t>
      </w:r>
      <w:r>
        <w:rPr>
          <w:rFonts w:ascii="Arial" w:hAnsi="Arial"/>
        </w:rPr>
        <w:t>El Supervisor-Tutor encargado de encomendar las tareas científicas derivadas del desarrollo del Proyec</w:t>
      </w:r>
      <w:r w:rsidR="007848B2">
        <w:rPr>
          <w:rFonts w:ascii="Arial" w:hAnsi="Arial"/>
        </w:rPr>
        <w:t>to será D. Angel Ramos Macías</w:t>
      </w:r>
      <w:r>
        <w:rPr>
          <w:rFonts w:ascii="Arial" w:hAnsi="Arial"/>
        </w:rPr>
        <w:t>, en calidad de Investigador Pri</w:t>
      </w:r>
      <w:r w:rsidR="002A058B">
        <w:rPr>
          <w:rFonts w:ascii="Arial" w:hAnsi="Arial"/>
        </w:rPr>
        <w:t>ncipal/Responsable del proyecto</w:t>
      </w:r>
    </w:p>
    <w:p w:rsidR="008C0317" w:rsidRDefault="008C0317" w:rsidP="008C0317">
      <w:pPr>
        <w:tabs>
          <w:tab w:val="left" w:pos="180"/>
        </w:tabs>
        <w:spacing w:line="360" w:lineRule="auto"/>
        <w:rPr>
          <w:rFonts w:ascii="Arial" w:hAnsi="Arial"/>
          <w:b/>
        </w:rPr>
      </w:pPr>
      <w:r>
        <w:rPr>
          <w:rFonts w:ascii="Arial" w:hAnsi="Arial"/>
          <w:b/>
        </w:rPr>
        <w:t xml:space="preserve">Undécima: </w:t>
      </w:r>
      <w:r w:rsidRPr="00B82946">
        <w:rPr>
          <w:rFonts w:ascii="Arial" w:hAnsi="Arial"/>
          <w:b/>
        </w:rPr>
        <w:t>Publicidad de la convocatoria</w:t>
      </w:r>
    </w:p>
    <w:p w:rsidR="008C0317" w:rsidRDefault="008C0317" w:rsidP="008C0317">
      <w:pPr>
        <w:tabs>
          <w:tab w:val="left" w:pos="180"/>
        </w:tabs>
        <w:spacing w:line="360" w:lineRule="auto"/>
        <w:rPr>
          <w:rFonts w:ascii="Arial" w:hAnsi="Arial"/>
        </w:rPr>
      </w:pPr>
      <w:r w:rsidRPr="00B82946">
        <w:rPr>
          <w:rFonts w:ascii="Arial" w:hAnsi="Arial"/>
        </w:rPr>
        <w:t>Las bases de esta convocatoria, así como el resultado del proceso selectivo,</w:t>
      </w:r>
      <w:r>
        <w:rPr>
          <w:rFonts w:ascii="Arial" w:hAnsi="Arial"/>
        </w:rPr>
        <w:t xml:space="preserve"> se harán públicas a través</w:t>
      </w:r>
      <w:r w:rsidRPr="00B82946">
        <w:rPr>
          <w:rFonts w:ascii="Arial" w:hAnsi="Arial"/>
        </w:rPr>
        <w:t xml:space="preserve"> </w:t>
      </w:r>
      <w:r>
        <w:rPr>
          <w:rFonts w:ascii="Arial" w:hAnsi="Arial"/>
        </w:rPr>
        <w:t>de la página web de la entidad (</w:t>
      </w:r>
      <w:hyperlink r:id="rId9" w:history="1">
        <w:r w:rsidRPr="00B24DCF">
          <w:rPr>
            <w:rStyle w:val="Hipervnculo"/>
            <w:rFonts w:ascii="Arial" w:hAnsi="Arial"/>
          </w:rPr>
          <w:t>www.funcanis.org</w:t>
        </w:r>
      </w:hyperlink>
      <w:r>
        <w:rPr>
          <w:rFonts w:ascii="Arial" w:hAnsi="Arial"/>
        </w:rPr>
        <w:t>).</w:t>
      </w:r>
    </w:p>
    <w:p w:rsidR="008C0317" w:rsidRDefault="008C0317" w:rsidP="008C0317">
      <w:pPr>
        <w:pStyle w:val="Textoindependiente"/>
        <w:spacing w:after="0"/>
        <w:jc w:val="center"/>
      </w:pPr>
    </w:p>
    <w:p w:rsidR="008C0317" w:rsidRDefault="008C0317" w:rsidP="008C0317">
      <w:pPr>
        <w:pStyle w:val="Textoindependiente"/>
        <w:spacing w:after="0"/>
        <w:jc w:val="center"/>
      </w:pPr>
      <w:r>
        <w:t xml:space="preserve">Las Palmas de G.C., a </w:t>
      </w:r>
      <w:sdt>
        <w:sdtPr>
          <w:id w:val="3530517"/>
          <w:placeholder>
            <w:docPart w:val="1F36A1F67FD44483802385A802B37529"/>
          </w:placeholder>
        </w:sdtPr>
        <w:sdtContent>
          <w:r w:rsidR="005D5EBE">
            <w:t>12</w:t>
          </w:r>
          <w:r w:rsidR="007848B2">
            <w:t xml:space="preserve"> de noviembre</w:t>
          </w:r>
          <w:r>
            <w:t xml:space="preserve"> de 2019</w:t>
          </w:r>
        </w:sdtContent>
      </w:sdt>
    </w:p>
    <w:p w:rsidR="008C0317" w:rsidRDefault="008C0317" w:rsidP="002A058B">
      <w:pPr>
        <w:tabs>
          <w:tab w:val="left" w:pos="180"/>
        </w:tabs>
        <w:rPr>
          <w:rFonts w:ascii="Arial" w:hAnsi="Arial"/>
          <w:b/>
        </w:rPr>
      </w:pPr>
    </w:p>
    <w:p w:rsidR="008C0317" w:rsidRDefault="008C0317" w:rsidP="008C0317">
      <w:pPr>
        <w:tabs>
          <w:tab w:val="left" w:pos="180"/>
        </w:tabs>
        <w:jc w:val="center"/>
        <w:rPr>
          <w:rFonts w:ascii="Arial" w:hAnsi="Arial"/>
          <w:b/>
        </w:rPr>
      </w:pPr>
    </w:p>
    <w:p w:rsidR="008C0317" w:rsidRDefault="008C0317" w:rsidP="008C0317">
      <w:pPr>
        <w:tabs>
          <w:tab w:val="left" w:pos="180"/>
        </w:tabs>
        <w:jc w:val="center"/>
        <w:rPr>
          <w:rFonts w:ascii="Arial" w:hAnsi="Arial"/>
          <w:b/>
        </w:rPr>
      </w:pPr>
      <w:r>
        <w:rPr>
          <w:rFonts w:ascii="Arial" w:hAnsi="Arial"/>
          <w:b/>
        </w:rPr>
        <w:t>D. Yeray Suárez Álamo</w:t>
      </w:r>
    </w:p>
    <w:p w:rsidR="008C0317" w:rsidRPr="00AF7567" w:rsidRDefault="008C0317" w:rsidP="002A058B">
      <w:pPr>
        <w:spacing w:after="0" w:line="240" w:lineRule="auto"/>
        <w:jc w:val="center"/>
        <w:rPr>
          <w:rFonts w:ascii="Arial" w:hAnsi="Arial"/>
        </w:rPr>
      </w:pPr>
      <w:r>
        <w:rPr>
          <w:rFonts w:ascii="Arial" w:hAnsi="Arial"/>
        </w:rPr>
        <w:t>Presidente de la Comisión de Selección</w:t>
      </w:r>
    </w:p>
    <w:sectPr w:rsidR="008C0317" w:rsidRPr="00AF7567" w:rsidSect="00DB3577">
      <w:headerReference w:type="default" r:id="rId10"/>
      <w:footerReference w:type="default" r:id="rId11"/>
      <w:headerReference w:type="first" r:id="rId12"/>
      <w:footerReference w:type="first" r:id="rId13"/>
      <w:pgSz w:w="11906" w:h="16838"/>
      <w:pgMar w:top="1417" w:right="1701" w:bottom="1417" w:left="1701" w:header="708" w:footer="28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838" w:rsidRDefault="00640838" w:rsidP="00BB4CC9">
      <w:pPr>
        <w:spacing w:after="0" w:line="240" w:lineRule="auto"/>
      </w:pPr>
      <w:r>
        <w:separator/>
      </w:r>
    </w:p>
  </w:endnote>
  <w:endnote w:type="continuationSeparator" w:id="0">
    <w:p w:rsidR="00640838" w:rsidRDefault="00640838" w:rsidP="00BB4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arela Round">
    <w:altName w:val="Courier New"/>
    <w:charset w:val="00"/>
    <w:family w:val="auto"/>
    <w:pitch w:val="variable"/>
    <w:sig w:usb0="00000000" w:usb1="00000003" w:usb2="00000000" w:usb3="00000000" w:csb0="000001B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38" w:rsidRDefault="0044326E" w:rsidP="002C5995">
    <w:pPr>
      <w:pStyle w:val="Piedepgina"/>
      <w:jc w:val="right"/>
      <w:rPr>
        <w:rFonts w:ascii="Varela Round" w:hAnsi="Varela Round" w:cs="Varela Round"/>
        <w:color w:val="2E74B5" w:themeColor="accent1" w:themeShade="BF"/>
        <w:sz w:val="12"/>
        <w:szCs w:val="12"/>
      </w:rPr>
    </w:pPr>
    <w:r w:rsidRPr="009B09FA">
      <w:rPr>
        <w:rFonts w:ascii="Varela Round" w:hAnsi="Varela Round" w:cs="Varela Round"/>
        <w:color w:val="2F5496" w:themeColor="accent5" w:themeShade="BF"/>
        <w:sz w:val="16"/>
        <w:szCs w:val="16"/>
      </w:rPr>
      <w:fldChar w:fldCharType="begin"/>
    </w:r>
    <w:r w:rsidR="00640838" w:rsidRPr="009B09FA">
      <w:rPr>
        <w:rFonts w:ascii="Varela Round" w:hAnsi="Varela Round" w:cs="Varela Round"/>
        <w:color w:val="2F5496" w:themeColor="accent5" w:themeShade="BF"/>
        <w:sz w:val="16"/>
        <w:szCs w:val="16"/>
      </w:rPr>
      <w:instrText>PAGE   \* MERGEFORMAT</w:instrText>
    </w:r>
    <w:r w:rsidRPr="009B09FA">
      <w:rPr>
        <w:rFonts w:ascii="Varela Round" w:hAnsi="Varela Round" w:cs="Varela Round"/>
        <w:color w:val="2F5496" w:themeColor="accent5" w:themeShade="BF"/>
        <w:sz w:val="16"/>
        <w:szCs w:val="16"/>
      </w:rPr>
      <w:fldChar w:fldCharType="separate"/>
    </w:r>
    <w:r w:rsidR="005D5EBE">
      <w:rPr>
        <w:rFonts w:ascii="Varela Round" w:hAnsi="Varela Round" w:cs="Varela Round"/>
        <w:noProof/>
        <w:color w:val="2F5496" w:themeColor="accent5" w:themeShade="BF"/>
        <w:sz w:val="16"/>
        <w:szCs w:val="16"/>
      </w:rPr>
      <w:t>8</w:t>
    </w:r>
    <w:r w:rsidRPr="009B09FA">
      <w:rPr>
        <w:rFonts w:ascii="Varela Round" w:hAnsi="Varela Round" w:cs="Varela Round"/>
        <w:color w:val="2F5496" w:themeColor="accent5" w:themeShade="BF"/>
        <w:sz w:val="16"/>
        <w:szCs w:val="16"/>
      </w:rPr>
      <w:fldChar w:fldCharType="end"/>
    </w:r>
    <w:r w:rsidR="00640838">
      <w:rPr>
        <w:noProof/>
        <w:lang w:eastAsia="es-ES"/>
      </w:rPr>
      <w:drawing>
        <wp:anchor distT="0" distB="0" distL="114300" distR="114300" simplePos="0" relativeHeight="251719680" behindDoc="1" locked="0" layoutInCell="1" allowOverlap="1">
          <wp:simplePos x="0" y="0"/>
          <wp:positionH relativeFrom="page">
            <wp:align>right</wp:align>
          </wp:positionH>
          <wp:positionV relativeFrom="paragraph">
            <wp:posOffset>137160</wp:posOffset>
          </wp:positionV>
          <wp:extent cx="7538085" cy="503555"/>
          <wp:effectExtent l="0" t="0" r="5715" b="0"/>
          <wp:wrapSquare wrapText="bothSides"/>
          <wp:docPr id="34" name="Imagen 34" descr="C:\Users\equipo\AppData\Local\Microsoft\Windows\INetCache\Content.Word\pie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equipo\AppData\Local\Microsoft\Windows\INetCache\Content.Word\pie_v2.jpg"/>
                  <pic:cNvPicPr>
                    <a:picLocks noChangeAspect="1" noChangeArrowheads="1"/>
                  </pic:cNvPicPr>
                </pic:nvPicPr>
                <pic:blipFill rotWithShape="1">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 b="22423"/>
                  <a:stretch/>
                </pic:blipFill>
                <pic:spPr bwMode="auto">
                  <a:xfrm>
                    <a:off x="0" y="0"/>
                    <a:ext cx="7538085" cy="5035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640838">
      <w:rPr>
        <w:rFonts w:ascii="Varela Round" w:hAnsi="Varela Round" w:cs="Varela Round"/>
        <w:color w:val="2E74B5" w:themeColor="accent1" w:themeShade="BF"/>
        <w:sz w:val="12"/>
        <w:szCs w:val="12"/>
      </w:rPr>
      <w:tab/>
    </w:r>
  </w:p>
  <w:p w:rsidR="00640838" w:rsidRDefault="00640838">
    <w:pPr>
      <w:pStyle w:val="Piedepgina"/>
      <w:rPr>
        <w:rFonts w:ascii="Varela Round" w:hAnsi="Varela Round" w:cs="Varela Round"/>
        <w:color w:val="2E74B5" w:themeColor="accent1" w:themeShade="BF"/>
        <w:sz w:val="12"/>
        <w:szCs w:val="1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38" w:rsidRDefault="00640838" w:rsidP="00DB3577">
    <w:pPr>
      <w:pStyle w:val="Piedepgina"/>
      <w:rPr>
        <w:rFonts w:ascii="Varela Round" w:hAnsi="Varela Round" w:cs="Varela Round"/>
        <w:color w:val="2F5496" w:themeColor="accent5" w:themeShade="BF"/>
        <w:sz w:val="12"/>
        <w:szCs w:val="12"/>
      </w:rPr>
    </w:pPr>
    <w:r w:rsidRPr="00747F07">
      <w:rPr>
        <w:rFonts w:ascii="Varela Round" w:hAnsi="Varela Round" w:cs="Varela Round"/>
        <w:color w:val="2F5496" w:themeColor="accent5" w:themeShade="BF"/>
        <w:sz w:val="12"/>
        <w:szCs w:val="12"/>
      </w:rPr>
      <w:t xml:space="preserve"> </w:t>
    </w:r>
  </w:p>
  <w:p w:rsidR="00640838" w:rsidRPr="00747F07" w:rsidRDefault="00640838" w:rsidP="002C5995">
    <w:pPr>
      <w:pStyle w:val="Piedepgina"/>
      <w:tabs>
        <w:tab w:val="clear" w:pos="4252"/>
        <w:tab w:val="clear" w:pos="8504"/>
        <w:tab w:val="left" w:pos="5916"/>
      </w:tabs>
      <w:rPr>
        <w:rFonts w:ascii="Varela Round" w:hAnsi="Varela Round" w:cs="Varela Round"/>
        <w:color w:val="2E74B5" w:themeColor="accent1" w:themeShade="BF"/>
        <w:sz w:val="12"/>
        <w:szCs w:val="12"/>
      </w:rPr>
    </w:pPr>
    <w:r>
      <w:rPr>
        <w:noProof/>
        <w:lang w:eastAsia="es-ES"/>
      </w:rPr>
      <w:drawing>
        <wp:anchor distT="0" distB="0" distL="114300" distR="114300" simplePos="0" relativeHeight="251717632" behindDoc="1" locked="0" layoutInCell="1" allowOverlap="1">
          <wp:simplePos x="0" y="0"/>
          <wp:positionH relativeFrom="page">
            <wp:align>left</wp:align>
          </wp:positionH>
          <wp:positionV relativeFrom="paragraph">
            <wp:posOffset>10160</wp:posOffset>
          </wp:positionV>
          <wp:extent cx="7567295" cy="651510"/>
          <wp:effectExtent l="0" t="0" r="0" b="0"/>
          <wp:wrapThrough wrapText="bothSides">
            <wp:wrapPolygon edited="0">
              <wp:start x="0" y="0"/>
              <wp:lineTo x="0" y="20842"/>
              <wp:lineTo x="21533" y="20842"/>
              <wp:lineTo x="21533" y="0"/>
              <wp:lineTo x="0" y="0"/>
            </wp:wrapPolygon>
          </wp:wrapThrough>
          <wp:docPr id="33" name="Imagen 33" descr="C:\Users\equipo\AppData\Local\Microsoft\Windows\INetCache\Content.Word\pie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equipo\AppData\Local\Microsoft\Windows\INetCache\Content.Word\pie_v2.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67295" cy="651510"/>
                  </a:xfrm>
                  <a:prstGeom prst="rect">
                    <a:avLst/>
                  </a:prstGeom>
                  <a:noFill/>
                  <a:ln>
                    <a:noFill/>
                  </a:ln>
                </pic:spPr>
              </pic:pic>
            </a:graphicData>
          </a:graphic>
        </wp:anchor>
      </w:drawing>
    </w:r>
    <w:r>
      <w:rPr>
        <w:rFonts w:ascii="Varela Round" w:hAnsi="Varela Round" w:cs="Varela Round"/>
        <w:color w:val="2F5496" w:themeColor="accent5" w:themeShade="BF"/>
        <w:sz w:val="12"/>
        <w:szCs w:val="12"/>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838" w:rsidRDefault="00640838" w:rsidP="00BB4CC9">
      <w:pPr>
        <w:spacing w:after="0" w:line="240" w:lineRule="auto"/>
      </w:pPr>
      <w:r>
        <w:separator/>
      </w:r>
    </w:p>
  </w:footnote>
  <w:footnote w:type="continuationSeparator" w:id="0">
    <w:p w:rsidR="00640838" w:rsidRDefault="00640838" w:rsidP="00BB4C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38" w:rsidRPr="00747F07" w:rsidRDefault="00640838" w:rsidP="00477DD9">
    <w:pPr>
      <w:pStyle w:val="Encabezado"/>
      <w:rPr>
        <w:noProof/>
        <w:color w:val="2F5496" w:themeColor="accent5" w:themeShade="BF"/>
        <w:sz w:val="16"/>
        <w:szCs w:val="16"/>
        <w:lang w:eastAsia="es-ES"/>
      </w:rPr>
    </w:pPr>
    <w:r>
      <w:rPr>
        <w:noProof/>
        <w:lang w:eastAsia="es-ES"/>
      </w:rPr>
      <w:drawing>
        <wp:anchor distT="0" distB="0" distL="114300" distR="114300" simplePos="0" relativeHeight="251715584" behindDoc="1" locked="0" layoutInCell="1" allowOverlap="1">
          <wp:simplePos x="0" y="0"/>
          <wp:positionH relativeFrom="column">
            <wp:posOffset>-1076325</wp:posOffset>
          </wp:positionH>
          <wp:positionV relativeFrom="paragraph">
            <wp:posOffset>635</wp:posOffset>
          </wp:positionV>
          <wp:extent cx="7547610" cy="533400"/>
          <wp:effectExtent l="0" t="0" r="0" b="0"/>
          <wp:wrapThrough wrapText="bothSides">
            <wp:wrapPolygon edited="0">
              <wp:start x="0" y="0"/>
              <wp:lineTo x="0" y="20829"/>
              <wp:lineTo x="21535" y="20829"/>
              <wp:lineTo x="21535" y="0"/>
              <wp:lineTo x="0" y="0"/>
            </wp:wrapPolygon>
          </wp:wrapThrough>
          <wp:docPr id="32" name="Imagen 32" descr="cabecera 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becera foli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47610" cy="533400"/>
                  </a:xfrm>
                  <a:prstGeom prst="rect">
                    <a:avLst/>
                  </a:prstGeom>
                  <a:noFill/>
                </pic:spPr>
              </pic:pic>
            </a:graphicData>
          </a:graphic>
        </wp:anchor>
      </w:drawing>
    </w:r>
    <w:r>
      <w:rPr>
        <w:noProof/>
        <w:lang w:eastAsia="es-ES"/>
      </w:rPr>
      <w:drawing>
        <wp:anchor distT="0" distB="0" distL="114300" distR="114300" simplePos="0" relativeHeight="251707392" behindDoc="1" locked="0" layoutInCell="1" allowOverlap="1">
          <wp:simplePos x="0" y="0"/>
          <wp:positionH relativeFrom="column">
            <wp:posOffset>-666750</wp:posOffset>
          </wp:positionH>
          <wp:positionV relativeFrom="paragraph">
            <wp:posOffset>3221355</wp:posOffset>
          </wp:positionV>
          <wp:extent cx="218440" cy="3453130"/>
          <wp:effectExtent l="0" t="0" r="0" b="0"/>
          <wp:wrapThrough wrapText="bothSides">
            <wp:wrapPolygon edited="0">
              <wp:start x="0" y="0"/>
              <wp:lineTo x="0" y="21449"/>
              <wp:lineTo x="18837" y="21449"/>
              <wp:lineTo x="18837" y="0"/>
              <wp:lineTo x="0" y="0"/>
            </wp:wrapPolygon>
          </wp:wrapThrough>
          <wp:docPr id="28" name="Imagen 28" descr="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ateral"/>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440" cy="3453130"/>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38" w:rsidRDefault="00640838" w:rsidP="00E927A8">
    <w:pPr>
      <w:pStyle w:val="Encabezado"/>
      <w:jc w:val="center"/>
    </w:pPr>
    <w:r>
      <w:rPr>
        <w:noProof/>
        <w:lang w:eastAsia="es-ES"/>
      </w:rPr>
      <w:drawing>
        <wp:anchor distT="0" distB="0" distL="114300" distR="114300" simplePos="0" relativeHeight="251713536" behindDoc="1" locked="0" layoutInCell="1" allowOverlap="1">
          <wp:simplePos x="0" y="0"/>
          <wp:positionH relativeFrom="column">
            <wp:posOffset>-1061085</wp:posOffset>
          </wp:positionH>
          <wp:positionV relativeFrom="paragraph">
            <wp:posOffset>-70485</wp:posOffset>
          </wp:positionV>
          <wp:extent cx="6461760" cy="457200"/>
          <wp:effectExtent l="19050" t="0" r="0" b="0"/>
          <wp:wrapThrough wrapText="bothSides">
            <wp:wrapPolygon edited="0">
              <wp:start x="-64" y="0"/>
              <wp:lineTo x="-64" y="20700"/>
              <wp:lineTo x="21587" y="20700"/>
              <wp:lineTo x="21587" y="0"/>
              <wp:lineTo x="-64" y="0"/>
            </wp:wrapPolygon>
          </wp:wrapThrough>
          <wp:docPr id="31" name="Imagen 31" descr="cabecera 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becera foli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61760" cy="457200"/>
                  </a:xfrm>
                  <a:prstGeom prst="rect">
                    <a:avLst/>
                  </a:prstGeom>
                  <a:noFill/>
                </pic:spPr>
              </pic:pic>
            </a:graphicData>
          </a:graphic>
        </wp:anchor>
      </w:drawing>
    </w:r>
    <w:r>
      <w:rPr>
        <w:noProof/>
        <w:lang w:eastAsia="es-ES"/>
      </w:rPr>
      <w:drawing>
        <wp:anchor distT="0" distB="0" distL="114300" distR="114300" simplePos="0" relativeHeight="251705344" behindDoc="1" locked="0" layoutInCell="1" allowOverlap="1">
          <wp:simplePos x="0" y="0"/>
          <wp:positionH relativeFrom="column">
            <wp:posOffset>-688340</wp:posOffset>
          </wp:positionH>
          <wp:positionV relativeFrom="paragraph">
            <wp:posOffset>3175635</wp:posOffset>
          </wp:positionV>
          <wp:extent cx="220980" cy="3444240"/>
          <wp:effectExtent l="0" t="0" r="0" b="0"/>
          <wp:wrapThrough wrapText="bothSides">
            <wp:wrapPolygon edited="0">
              <wp:start x="0" y="0"/>
              <wp:lineTo x="0" y="21504"/>
              <wp:lineTo x="20483" y="21504"/>
              <wp:lineTo x="20483" y="0"/>
              <wp:lineTo x="0" y="0"/>
            </wp:wrapPolygon>
          </wp:wrapThrough>
          <wp:docPr id="27" name="Imagen 27" descr="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ateral"/>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980" cy="344424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72A9F"/>
    <w:multiLevelType w:val="hybridMultilevel"/>
    <w:tmpl w:val="5D9A6BAC"/>
    <w:lvl w:ilvl="0" w:tplc="3D5C6CB8">
      <w:start w:val="1"/>
      <w:numFmt w:val="decimal"/>
      <w:lvlText w:val="%1)"/>
      <w:lvlJc w:val="left"/>
      <w:pPr>
        <w:ind w:left="720" w:hanging="360"/>
      </w:pPr>
      <w:rPr>
        <w:rFonts w:asciiTheme="minorHAnsi" w:hAnsiTheme="minorHAnsi"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2AD6D1C"/>
    <w:multiLevelType w:val="hybridMultilevel"/>
    <w:tmpl w:val="569056FC"/>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31985E98"/>
    <w:multiLevelType w:val="hybridMultilevel"/>
    <w:tmpl w:val="E64C905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2036C91"/>
    <w:multiLevelType w:val="hybridMultilevel"/>
    <w:tmpl w:val="78C0B92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428C4413"/>
    <w:multiLevelType w:val="hybridMultilevel"/>
    <w:tmpl w:val="3DAC3A30"/>
    <w:lvl w:ilvl="0" w:tplc="0C0A0015">
      <w:start w:val="1"/>
      <w:numFmt w:val="upperLetter"/>
      <w:lvlText w:val="%1."/>
      <w:lvlJc w:val="left"/>
      <w:pPr>
        <w:tabs>
          <w:tab w:val="num" w:pos="720"/>
        </w:tabs>
        <w:ind w:left="720" w:hanging="360"/>
      </w:pPr>
    </w:lvl>
    <w:lvl w:ilvl="1" w:tplc="DA4AE850">
      <w:start w:val="1"/>
      <w:numFmt w:val="decimal"/>
      <w:lvlText w:val="%2)"/>
      <w:lvlJc w:val="left"/>
      <w:pPr>
        <w:tabs>
          <w:tab w:val="num" w:pos="1440"/>
        </w:tabs>
        <w:ind w:left="1440" w:hanging="360"/>
      </w:pPr>
      <w:rPr>
        <w:rFonts w:ascii="Times New Roman" w:eastAsia="Times New Roman" w:hAnsi="Times New Roman" w:cs="Times New Roman"/>
      </w:rPr>
    </w:lvl>
    <w:lvl w:ilvl="2" w:tplc="0C0A0003">
      <w:start w:val="1"/>
      <w:numFmt w:val="bullet"/>
      <w:lvlText w:val="o"/>
      <w:lvlJc w:val="left"/>
      <w:pPr>
        <w:tabs>
          <w:tab w:val="num" w:pos="2160"/>
        </w:tabs>
        <w:ind w:left="2160" w:hanging="180"/>
      </w:pPr>
      <w:rPr>
        <w:rFonts w:ascii="Courier New" w:hAnsi="Courier New" w:cs="Courier New"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05E1CAD"/>
    <w:multiLevelType w:val="hybridMultilevel"/>
    <w:tmpl w:val="95BE055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C1D4538"/>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6"/>
  </w:num>
  <w:num w:numId="2">
    <w:abstractNumId w:val="4"/>
  </w:num>
  <w:num w:numId="3">
    <w:abstractNumId w:val="5"/>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rsids>
    <w:rsidRoot w:val="00BB4CC9"/>
    <w:rsid w:val="000325DB"/>
    <w:rsid w:val="00087B1B"/>
    <w:rsid w:val="000A5EDB"/>
    <w:rsid w:val="001A021F"/>
    <w:rsid w:val="002072BF"/>
    <w:rsid w:val="002433E8"/>
    <w:rsid w:val="002A058B"/>
    <w:rsid w:val="002B4D34"/>
    <w:rsid w:val="002C5995"/>
    <w:rsid w:val="00322C2C"/>
    <w:rsid w:val="003454D4"/>
    <w:rsid w:val="00353F37"/>
    <w:rsid w:val="00365489"/>
    <w:rsid w:val="0037389C"/>
    <w:rsid w:val="003B7D13"/>
    <w:rsid w:val="004312D3"/>
    <w:rsid w:val="00441655"/>
    <w:rsid w:val="0044326E"/>
    <w:rsid w:val="004477A7"/>
    <w:rsid w:val="00477DD9"/>
    <w:rsid w:val="00523D21"/>
    <w:rsid w:val="00543AA8"/>
    <w:rsid w:val="00551E0E"/>
    <w:rsid w:val="0055222D"/>
    <w:rsid w:val="005D5EBE"/>
    <w:rsid w:val="0060191E"/>
    <w:rsid w:val="00640838"/>
    <w:rsid w:val="00647C3B"/>
    <w:rsid w:val="006518C1"/>
    <w:rsid w:val="00671E95"/>
    <w:rsid w:val="006C71A4"/>
    <w:rsid w:val="006D4541"/>
    <w:rsid w:val="00705F3F"/>
    <w:rsid w:val="00747F07"/>
    <w:rsid w:val="007660B1"/>
    <w:rsid w:val="00780E89"/>
    <w:rsid w:val="007848B2"/>
    <w:rsid w:val="007D1207"/>
    <w:rsid w:val="007E0D64"/>
    <w:rsid w:val="0081214B"/>
    <w:rsid w:val="00845BF4"/>
    <w:rsid w:val="0085756E"/>
    <w:rsid w:val="008A68FA"/>
    <w:rsid w:val="008C0317"/>
    <w:rsid w:val="008C065B"/>
    <w:rsid w:val="008D28D4"/>
    <w:rsid w:val="008E2144"/>
    <w:rsid w:val="008F02A1"/>
    <w:rsid w:val="00985F02"/>
    <w:rsid w:val="00986FD6"/>
    <w:rsid w:val="009B09FA"/>
    <w:rsid w:val="009B7B43"/>
    <w:rsid w:val="009D77A0"/>
    <w:rsid w:val="00A30DEB"/>
    <w:rsid w:val="00A561C0"/>
    <w:rsid w:val="00A84F38"/>
    <w:rsid w:val="00A95B77"/>
    <w:rsid w:val="00AB398A"/>
    <w:rsid w:val="00AC47F4"/>
    <w:rsid w:val="00B3293C"/>
    <w:rsid w:val="00B35FFF"/>
    <w:rsid w:val="00B57927"/>
    <w:rsid w:val="00B61607"/>
    <w:rsid w:val="00B72CBF"/>
    <w:rsid w:val="00BA305F"/>
    <w:rsid w:val="00BB4CC9"/>
    <w:rsid w:val="00BC3F8D"/>
    <w:rsid w:val="00BC4098"/>
    <w:rsid w:val="00C3710A"/>
    <w:rsid w:val="00C476BA"/>
    <w:rsid w:val="00C6106E"/>
    <w:rsid w:val="00C76AC2"/>
    <w:rsid w:val="00C877C7"/>
    <w:rsid w:val="00CC2576"/>
    <w:rsid w:val="00D13062"/>
    <w:rsid w:val="00D25064"/>
    <w:rsid w:val="00D553B4"/>
    <w:rsid w:val="00D640C5"/>
    <w:rsid w:val="00D77193"/>
    <w:rsid w:val="00DB3577"/>
    <w:rsid w:val="00DF5428"/>
    <w:rsid w:val="00E64AE5"/>
    <w:rsid w:val="00E927A8"/>
    <w:rsid w:val="00E93292"/>
    <w:rsid w:val="00EF7069"/>
    <w:rsid w:val="00F12C1C"/>
    <w:rsid w:val="00F415B0"/>
    <w:rsid w:val="00F45726"/>
    <w:rsid w:val="00F50434"/>
    <w:rsid w:val="00F84C8B"/>
    <w:rsid w:val="00FD2865"/>
    <w:rsid w:val="00FF21F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E95"/>
  </w:style>
  <w:style w:type="paragraph" w:styleId="Ttulo1">
    <w:name w:val="heading 1"/>
    <w:basedOn w:val="Normal"/>
    <w:next w:val="Normal"/>
    <w:link w:val="Ttulo1Car"/>
    <w:qFormat/>
    <w:rsid w:val="008C0317"/>
    <w:pPr>
      <w:keepNext/>
      <w:spacing w:after="0" w:line="240" w:lineRule="auto"/>
      <w:jc w:val="both"/>
      <w:outlineLvl w:val="0"/>
    </w:pPr>
    <w:rPr>
      <w:rFonts w:ascii="Arial" w:eastAsia="Times New Roman" w:hAnsi="Arial"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4C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B4CC9"/>
  </w:style>
  <w:style w:type="paragraph" w:styleId="Piedepgina">
    <w:name w:val="footer"/>
    <w:basedOn w:val="Normal"/>
    <w:link w:val="PiedepginaCar"/>
    <w:uiPriority w:val="99"/>
    <w:unhideWhenUsed/>
    <w:rsid w:val="00BB4C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4CC9"/>
  </w:style>
  <w:style w:type="character" w:customStyle="1" w:styleId="Ttulo1Car">
    <w:name w:val="Título 1 Car"/>
    <w:basedOn w:val="Fuentedeprrafopredeter"/>
    <w:link w:val="Ttulo1"/>
    <w:rsid w:val="008C0317"/>
    <w:rPr>
      <w:rFonts w:ascii="Arial" w:eastAsia="Times New Roman" w:hAnsi="Arial" w:cs="Times New Roman"/>
      <w:b/>
      <w:sz w:val="24"/>
      <w:szCs w:val="20"/>
      <w:lang w:eastAsia="es-ES"/>
    </w:rPr>
  </w:style>
  <w:style w:type="paragraph" w:styleId="Prrafodelista">
    <w:name w:val="List Paragraph"/>
    <w:basedOn w:val="Normal"/>
    <w:uiPriority w:val="34"/>
    <w:qFormat/>
    <w:rsid w:val="008C0317"/>
    <w:pPr>
      <w:spacing w:after="0" w:line="240" w:lineRule="auto"/>
      <w:ind w:left="708"/>
    </w:pPr>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8C0317"/>
    <w:pPr>
      <w:autoSpaceDE w:val="0"/>
      <w:autoSpaceDN w:val="0"/>
      <w:adjustRightInd w:val="0"/>
      <w:spacing w:after="0" w:line="240" w:lineRule="auto"/>
      <w:jc w:val="both"/>
    </w:pPr>
    <w:rPr>
      <w:rFonts w:ascii="Arial" w:eastAsia="Times New Roman" w:hAnsi="Arial" w:cs="Arial"/>
      <w:color w:val="FF0000"/>
      <w:sz w:val="20"/>
      <w:szCs w:val="20"/>
      <w:lang w:eastAsia="es-ES"/>
    </w:rPr>
  </w:style>
  <w:style w:type="character" w:customStyle="1" w:styleId="Textoindependiente2Car">
    <w:name w:val="Texto independiente 2 Car"/>
    <w:basedOn w:val="Fuentedeprrafopredeter"/>
    <w:link w:val="Textoindependiente2"/>
    <w:rsid w:val="008C0317"/>
    <w:rPr>
      <w:rFonts w:ascii="Arial" w:eastAsia="Times New Roman" w:hAnsi="Arial" w:cs="Arial"/>
      <w:color w:val="FF0000"/>
      <w:sz w:val="20"/>
      <w:szCs w:val="20"/>
      <w:lang w:eastAsia="es-ES"/>
    </w:rPr>
  </w:style>
  <w:style w:type="paragraph" w:styleId="Textoindependiente">
    <w:name w:val="Body Text"/>
    <w:basedOn w:val="Normal"/>
    <w:link w:val="TextoindependienteCar"/>
    <w:rsid w:val="008C0317"/>
    <w:pPr>
      <w:widowControl w:val="0"/>
      <w:adjustRightInd w:val="0"/>
      <w:spacing w:after="120" w:line="360" w:lineRule="atLeast"/>
      <w:jc w:val="both"/>
      <w:textAlignment w:val="baseline"/>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8C0317"/>
    <w:rPr>
      <w:rFonts w:ascii="Times New Roman" w:eastAsia="Times New Roman" w:hAnsi="Times New Roman" w:cs="Times New Roman"/>
      <w:sz w:val="24"/>
      <w:szCs w:val="24"/>
      <w:lang w:eastAsia="es-ES"/>
    </w:rPr>
  </w:style>
  <w:style w:type="character" w:styleId="Hipervnculo">
    <w:name w:val="Hyperlink"/>
    <w:basedOn w:val="Fuentedeprrafopredeter"/>
    <w:rsid w:val="008C0317"/>
    <w:rPr>
      <w:color w:val="0000FF"/>
      <w:u w:val="single"/>
    </w:rPr>
  </w:style>
  <w:style w:type="paragraph" w:styleId="Textodeglobo">
    <w:name w:val="Balloon Text"/>
    <w:basedOn w:val="Normal"/>
    <w:link w:val="TextodegloboCar"/>
    <w:uiPriority w:val="99"/>
    <w:semiHidden/>
    <w:unhideWhenUsed/>
    <w:rsid w:val="008C03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317"/>
    <w:rPr>
      <w:rFonts w:ascii="Tahoma" w:hAnsi="Tahoma" w:cs="Tahoma"/>
      <w:sz w:val="16"/>
      <w:szCs w:val="16"/>
    </w:rPr>
  </w:style>
  <w:style w:type="character" w:styleId="Textodelmarcadordeposicin">
    <w:name w:val="Placeholder Text"/>
    <w:basedOn w:val="Fuentedeprrafopredeter"/>
    <w:uiPriority w:val="99"/>
    <w:semiHidden/>
    <w:rsid w:val="006D4541"/>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anis.org/tablondeanuncios/convocatoria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uncanis.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1B1FB68EF054345B1F35A547AD5BC0B"/>
        <w:category>
          <w:name w:val="General"/>
          <w:gallery w:val="placeholder"/>
        </w:category>
        <w:types>
          <w:type w:val="bbPlcHdr"/>
        </w:types>
        <w:behaviors>
          <w:behavior w:val="content"/>
        </w:behaviors>
        <w:guid w:val="{D31E09AB-DF5C-488B-982E-0C4399A4FB67}"/>
      </w:docPartPr>
      <w:docPartBody>
        <w:p w:rsidR="00767CD6" w:rsidRDefault="00ED462F" w:rsidP="00ED462F">
          <w:pPr>
            <w:pStyle w:val="C1B1FB68EF054345B1F35A547AD5BC0B"/>
          </w:pPr>
          <w:r w:rsidRPr="00023F90">
            <w:rPr>
              <w:rStyle w:val="Textodelmarcadordeposicin"/>
            </w:rPr>
            <w:t>Haga clic aquí para escribir texto.</w:t>
          </w:r>
        </w:p>
      </w:docPartBody>
    </w:docPart>
    <w:docPart>
      <w:docPartPr>
        <w:name w:val="9A21EB9010134847B3BA2783CC4E3954"/>
        <w:category>
          <w:name w:val="General"/>
          <w:gallery w:val="placeholder"/>
        </w:category>
        <w:types>
          <w:type w:val="bbPlcHdr"/>
        </w:types>
        <w:behaviors>
          <w:behavior w:val="content"/>
        </w:behaviors>
        <w:guid w:val="{68814A54-242E-46BB-AE6D-F64348D44AF2}"/>
      </w:docPartPr>
      <w:docPartBody>
        <w:p w:rsidR="00767CD6" w:rsidRDefault="00ED462F" w:rsidP="00ED462F">
          <w:pPr>
            <w:pStyle w:val="9A21EB9010134847B3BA2783CC4E3954"/>
          </w:pPr>
          <w:r w:rsidRPr="00023F90">
            <w:rPr>
              <w:rStyle w:val="Textodelmarcadordeposicin"/>
            </w:rPr>
            <w:t>Haga clic aquí para escribir texto.</w:t>
          </w:r>
        </w:p>
      </w:docPartBody>
    </w:docPart>
    <w:docPart>
      <w:docPartPr>
        <w:name w:val="547F06553777419ABDA7356348126432"/>
        <w:category>
          <w:name w:val="General"/>
          <w:gallery w:val="placeholder"/>
        </w:category>
        <w:types>
          <w:type w:val="bbPlcHdr"/>
        </w:types>
        <w:behaviors>
          <w:behavior w:val="content"/>
        </w:behaviors>
        <w:guid w:val="{D04E2BAD-E668-4225-BD50-AA5542775AB9}"/>
      </w:docPartPr>
      <w:docPartBody>
        <w:p w:rsidR="00767CD6" w:rsidRDefault="00ED462F" w:rsidP="00ED462F">
          <w:pPr>
            <w:pStyle w:val="547F06553777419ABDA7356348126432"/>
          </w:pPr>
          <w:r w:rsidRPr="00023F90">
            <w:rPr>
              <w:rStyle w:val="Textodelmarcadordeposicin"/>
            </w:rPr>
            <w:t>Haga clic aquí para escribir texto.</w:t>
          </w:r>
        </w:p>
      </w:docPartBody>
    </w:docPart>
    <w:docPart>
      <w:docPartPr>
        <w:name w:val="D3B6F44F90FE4A649E17EEDA45B94CBD"/>
        <w:category>
          <w:name w:val="General"/>
          <w:gallery w:val="placeholder"/>
        </w:category>
        <w:types>
          <w:type w:val="bbPlcHdr"/>
        </w:types>
        <w:behaviors>
          <w:behavior w:val="content"/>
        </w:behaviors>
        <w:guid w:val="{DE7543B6-6C21-4323-A609-F0D1797AC665}"/>
      </w:docPartPr>
      <w:docPartBody>
        <w:p w:rsidR="00767CD6" w:rsidRDefault="00ED462F" w:rsidP="00ED462F">
          <w:pPr>
            <w:pStyle w:val="D3B6F44F90FE4A649E17EEDA45B94CBD"/>
          </w:pPr>
          <w:r w:rsidRPr="00023F90">
            <w:rPr>
              <w:rStyle w:val="Textodelmarcadordeposicin"/>
            </w:rPr>
            <w:t>Haga clic aquí para escribir texto.</w:t>
          </w:r>
        </w:p>
      </w:docPartBody>
    </w:docPart>
    <w:docPart>
      <w:docPartPr>
        <w:name w:val="DD8BDB697BA148C094487B3A40244F43"/>
        <w:category>
          <w:name w:val="General"/>
          <w:gallery w:val="placeholder"/>
        </w:category>
        <w:types>
          <w:type w:val="bbPlcHdr"/>
        </w:types>
        <w:behaviors>
          <w:behavior w:val="content"/>
        </w:behaviors>
        <w:guid w:val="{F5324B96-226E-4E5C-A7B1-E0EA48938963}"/>
      </w:docPartPr>
      <w:docPartBody>
        <w:p w:rsidR="00767CD6" w:rsidRDefault="00ED462F" w:rsidP="00ED462F">
          <w:pPr>
            <w:pStyle w:val="DD8BDB697BA148C094487B3A40244F43"/>
          </w:pPr>
          <w:r w:rsidRPr="00023F90">
            <w:rPr>
              <w:rStyle w:val="Textodelmarcadordeposicin"/>
            </w:rPr>
            <w:t>Haga clic aquí para escribir texto.</w:t>
          </w:r>
        </w:p>
      </w:docPartBody>
    </w:docPart>
    <w:docPart>
      <w:docPartPr>
        <w:name w:val="E76F96FFE16D4F96961D934F48590951"/>
        <w:category>
          <w:name w:val="General"/>
          <w:gallery w:val="placeholder"/>
        </w:category>
        <w:types>
          <w:type w:val="bbPlcHdr"/>
        </w:types>
        <w:behaviors>
          <w:behavior w:val="content"/>
        </w:behaviors>
        <w:guid w:val="{C1055001-47F7-4FDB-A27A-3F0BE620AB18}"/>
      </w:docPartPr>
      <w:docPartBody>
        <w:p w:rsidR="00767CD6" w:rsidRDefault="00ED462F" w:rsidP="00ED462F">
          <w:pPr>
            <w:pStyle w:val="E76F96FFE16D4F96961D934F48590951"/>
          </w:pPr>
          <w:r w:rsidRPr="00023F90">
            <w:rPr>
              <w:rStyle w:val="Textodelmarcadordeposicin"/>
            </w:rPr>
            <w:t>Haga clic aquí para escribir texto.</w:t>
          </w:r>
        </w:p>
      </w:docPartBody>
    </w:docPart>
    <w:docPart>
      <w:docPartPr>
        <w:name w:val="E135CB26E65B4EF693D99E3E7F7C1ADF"/>
        <w:category>
          <w:name w:val="General"/>
          <w:gallery w:val="placeholder"/>
        </w:category>
        <w:types>
          <w:type w:val="bbPlcHdr"/>
        </w:types>
        <w:behaviors>
          <w:behavior w:val="content"/>
        </w:behaviors>
        <w:guid w:val="{515053A5-BFAA-4EB3-B8F5-A31128893E22}"/>
      </w:docPartPr>
      <w:docPartBody>
        <w:p w:rsidR="00767CD6" w:rsidRDefault="00ED462F" w:rsidP="00ED462F">
          <w:pPr>
            <w:pStyle w:val="E135CB26E65B4EF693D99E3E7F7C1ADF"/>
          </w:pPr>
          <w:r w:rsidRPr="00023F90">
            <w:rPr>
              <w:rStyle w:val="Textodelmarcadordeposicin"/>
            </w:rPr>
            <w:t>Haga clic aquí para escribir texto.</w:t>
          </w:r>
        </w:p>
      </w:docPartBody>
    </w:docPart>
    <w:docPart>
      <w:docPartPr>
        <w:name w:val="2F513C8A72EB4ABAA11A0564687F9AFB"/>
        <w:category>
          <w:name w:val="General"/>
          <w:gallery w:val="placeholder"/>
        </w:category>
        <w:types>
          <w:type w:val="bbPlcHdr"/>
        </w:types>
        <w:behaviors>
          <w:behavior w:val="content"/>
        </w:behaviors>
        <w:guid w:val="{3C4B2B08-C861-4279-A91A-DA4940E29BB4}"/>
      </w:docPartPr>
      <w:docPartBody>
        <w:p w:rsidR="00767CD6" w:rsidRDefault="00ED462F" w:rsidP="00ED462F">
          <w:pPr>
            <w:pStyle w:val="2F513C8A72EB4ABAA11A0564687F9AFB"/>
          </w:pPr>
          <w:r w:rsidRPr="00023F90">
            <w:rPr>
              <w:rStyle w:val="Textodelmarcadordeposicin"/>
            </w:rPr>
            <w:t>Haga clic aquí para escribir texto.</w:t>
          </w:r>
        </w:p>
      </w:docPartBody>
    </w:docPart>
    <w:docPart>
      <w:docPartPr>
        <w:name w:val="6E829093649440E2A926655C7331C8A2"/>
        <w:category>
          <w:name w:val="General"/>
          <w:gallery w:val="placeholder"/>
        </w:category>
        <w:types>
          <w:type w:val="bbPlcHdr"/>
        </w:types>
        <w:behaviors>
          <w:behavior w:val="content"/>
        </w:behaviors>
        <w:guid w:val="{148B683D-3E11-4FB3-9869-F07234891A3C}"/>
      </w:docPartPr>
      <w:docPartBody>
        <w:p w:rsidR="00767CD6" w:rsidRDefault="00ED462F" w:rsidP="00ED462F">
          <w:pPr>
            <w:pStyle w:val="6E829093649440E2A926655C7331C8A2"/>
          </w:pPr>
          <w:r w:rsidRPr="00023F90">
            <w:rPr>
              <w:rStyle w:val="Textodelmarcadordeposicin"/>
            </w:rPr>
            <w:t>Haga clic aquí para escribir texto.</w:t>
          </w:r>
        </w:p>
      </w:docPartBody>
    </w:docPart>
    <w:docPart>
      <w:docPartPr>
        <w:name w:val="C5BF4CCA70F448EAB2C68E347C4814F7"/>
        <w:category>
          <w:name w:val="General"/>
          <w:gallery w:val="placeholder"/>
        </w:category>
        <w:types>
          <w:type w:val="bbPlcHdr"/>
        </w:types>
        <w:behaviors>
          <w:behavior w:val="content"/>
        </w:behaviors>
        <w:guid w:val="{9431EDDC-4470-45BF-8DFD-BB04D2EE0AFD}"/>
      </w:docPartPr>
      <w:docPartBody>
        <w:p w:rsidR="00767CD6" w:rsidRDefault="00ED462F" w:rsidP="00ED462F">
          <w:pPr>
            <w:pStyle w:val="C5BF4CCA70F448EAB2C68E347C4814F7"/>
          </w:pPr>
          <w:r w:rsidRPr="00023F90">
            <w:rPr>
              <w:rStyle w:val="Textodelmarcadordeposicin"/>
            </w:rPr>
            <w:t>Haga clic aquí para escribir texto.</w:t>
          </w:r>
        </w:p>
      </w:docPartBody>
    </w:docPart>
    <w:docPart>
      <w:docPartPr>
        <w:name w:val="996F76776AC04E93B3214182C58180E6"/>
        <w:category>
          <w:name w:val="General"/>
          <w:gallery w:val="placeholder"/>
        </w:category>
        <w:types>
          <w:type w:val="bbPlcHdr"/>
        </w:types>
        <w:behaviors>
          <w:behavior w:val="content"/>
        </w:behaviors>
        <w:guid w:val="{A7D86522-2919-4914-BAA5-EE4D14EA920C}"/>
      </w:docPartPr>
      <w:docPartBody>
        <w:p w:rsidR="00767CD6" w:rsidRDefault="00ED462F" w:rsidP="00ED462F">
          <w:pPr>
            <w:pStyle w:val="996F76776AC04E93B3214182C58180E6"/>
          </w:pPr>
          <w:r w:rsidRPr="00023F90">
            <w:rPr>
              <w:rStyle w:val="Textodelmarcadordeposicin"/>
              <w:rFonts w:eastAsiaTheme="minorHAnsi"/>
            </w:rPr>
            <w:t>Elija un elemento.</w:t>
          </w:r>
        </w:p>
      </w:docPartBody>
    </w:docPart>
    <w:docPart>
      <w:docPartPr>
        <w:name w:val="1F36A1F67FD44483802385A802B37529"/>
        <w:category>
          <w:name w:val="General"/>
          <w:gallery w:val="placeholder"/>
        </w:category>
        <w:types>
          <w:type w:val="bbPlcHdr"/>
        </w:types>
        <w:behaviors>
          <w:behavior w:val="content"/>
        </w:behaviors>
        <w:guid w:val="{A988F80A-ED92-4786-86D9-E3E6F09D1793}"/>
      </w:docPartPr>
      <w:docPartBody>
        <w:p w:rsidR="00767CD6" w:rsidRDefault="00ED462F" w:rsidP="00ED462F">
          <w:pPr>
            <w:pStyle w:val="1F36A1F67FD44483802385A802B37529"/>
          </w:pPr>
          <w:r w:rsidRPr="00023F90">
            <w:rPr>
              <w:rStyle w:val="Textodelmarcadordeposicin"/>
            </w:rPr>
            <w:t>Haga clic aquí para escribir texto.</w:t>
          </w:r>
        </w:p>
      </w:docPartBody>
    </w:docPart>
    <w:docPart>
      <w:docPartPr>
        <w:name w:val="1C95A92FEA7E456188A8E636CC4F76F7"/>
        <w:category>
          <w:name w:val="General"/>
          <w:gallery w:val="placeholder"/>
        </w:category>
        <w:types>
          <w:type w:val="bbPlcHdr"/>
        </w:types>
        <w:behaviors>
          <w:behavior w:val="content"/>
        </w:behaviors>
        <w:guid w:val="{83E11ABB-B125-4CE4-95C3-6EA6E2674496}"/>
      </w:docPartPr>
      <w:docPartBody>
        <w:p w:rsidR="00767CD6" w:rsidRDefault="00ED462F" w:rsidP="00ED462F">
          <w:pPr>
            <w:pStyle w:val="1C95A92FEA7E456188A8E636CC4F76F7"/>
          </w:pPr>
          <w:r w:rsidRPr="00023F90">
            <w:rPr>
              <w:rStyle w:val="Textodelmarcadordeposicin"/>
            </w:rPr>
            <w:t>Elija un elemento.</w:t>
          </w:r>
        </w:p>
      </w:docPartBody>
    </w:docPart>
    <w:docPart>
      <w:docPartPr>
        <w:name w:val="DA86658C9A5645CA90379222C040A75F"/>
        <w:category>
          <w:name w:val="General"/>
          <w:gallery w:val="placeholder"/>
        </w:category>
        <w:types>
          <w:type w:val="bbPlcHdr"/>
        </w:types>
        <w:behaviors>
          <w:behavior w:val="content"/>
        </w:behaviors>
        <w:guid w:val="{3D33D980-B712-4E36-9A3F-94AC44296C72}"/>
      </w:docPartPr>
      <w:docPartBody>
        <w:p w:rsidR="00C4095C" w:rsidRDefault="00C4095C" w:rsidP="00C4095C">
          <w:pPr>
            <w:pStyle w:val="DA86658C9A5645CA90379222C040A75F"/>
          </w:pPr>
          <w:r w:rsidRPr="00023F90">
            <w:rPr>
              <w:rStyle w:val="Textodelmarcadordeposicin"/>
            </w:rPr>
            <w:t>Haga clic aquí para escribir texto.</w:t>
          </w:r>
        </w:p>
      </w:docPartBody>
    </w:docPart>
    <w:docPart>
      <w:docPartPr>
        <w:name w:val="CE68C82BF03143188DA4D211A892BA29"/>
        <w:category>
          <w:name w:val="General"/>
          <w:gallery w:val="placeholder"/>
        </w:category>
        <w:types>
          <w:type w:val="bbPlcHdr"/>
        </w:types>
        <w:behaviors>
          <w:behavior w:val="content"/>
        </w:behaviors>
        <w:guid w:val="{4ABF04EF-72A6-495A-944D-94EB8F8C5679}"/>
      </w:docPartPr>
      <w:docPartBody>
        <w:p w:rsidR="00C4095C" w:rsidRDefault="00C4095C" w:rsidP="00C4095C">
          <w:pPr>
            <w:pStyle w:val="CE68C82BF03143188DA4D211A892BA29"/>
          </w:pPr>
          <w:r w:rsidRPr="00023F90">
            <w:rPr>
              <w:rStyle w:val="Textodelmarcadordeposicin"/>
            </w:rPr>
            <w:t>Haga clic aquí para escribir texto.</w:t>
          </w:r>
        </w:p>
      </w:docPartBody>
    </w:docPart>
    <w:docPart>
      <w:docPartPr>
        <w:name w:val="74FB8D35254748389B2C7954670FF8F8"/>
        <w:category>
          <w:name w:val="General"/>
          <w:gallery w:val="placeholder"/>
        </w:category>
        <w:types>
          <w:type w:val="bbPlcHdr"/>
        </w:types>
        <w:behaviors>
          <w:behavior w:val="content"/>
        </w:behaviors>
        <w:guid w:val="{1EB35C3D-C477-442E-B1BB-D7800F1F0A49}"/>
      </w:docPartPr>
      <w:docPartBody>
        <w:p w:rsidR="00C4095C" w:rsidRDefault="00C4095C" w:rsidP="00C4095C">
          <w:pPr>
            <w:pStyle w:val="74FB8D35254748389B2C7954670FF8F8"/>
          </w:pPr>
          <w:r w:rsidRPr="00023F90">
            <w:rPr>
              <w:rStyle w:val="Textodelmarcadordeposicin"/>
            </w:rPr>
            <w:t>Haga clic aquí para escribir texto.</w:t>
          </w:r>
        </w:p>
      </w:docPartBody>
    </w:docPart>
    <w:docPart>
      <w:docPartPr>
        <w:name w:val="2DFC154E386F48ECBBB2F5D8A6E6AACC"/>
        <w:category>
          <w:name w:val="General"/>
          <w:gallery w:val="placeholder"/>
        </w:category>
        <w:types>
          <w:type w:val="bbPlcHdr"/>
        </w:types>
        <w:behaviors>
          <w:behavior w:val="content"/>
        </w:behaviors>
        <w:guid w:val="{588FC60E-8600-4503-97D3-7DA71DE0D46B}"/>
      </w:docPartPr>
      <w:docPartBody>
        <w:p w:rsidR="00C4095C" w:rsidRDefault="00C4095C" w:rsidP="00C4095C">
          <w:pPr>
            <w:pStyle w:val="2DFC154E386F48ECBBB2F5D8A6E6AACC"/>
          </w:pPr>
          <w:r w:rsidRPr="00023F90">
            <w:rPr>
              <w:rStyle w:val="Textodelmarcadordeposicin"/>
            </w:rPr>
            <w:t>Haga clic aquí para escribir texto.</w:t>
          </w:r>
        </w:p>
      </w:docPartBody>
    </w:docPart>
    <w:docPart>
      <w:docPartPr>
        <w:name w:val="C1608FA54B794DC2AE0FADE4104B3C32"/>
        <w:category>
          <w:name w:val="General"/>
          <w:gallery w:val="placeholder"/>
        </w:category>
        <w:types>
          <w:type w:val="bbPlcHdr"/>
        </w:types>
        <w:behaviors>
          <w:behavior w:val="content"/>
        </w:behaviors>
        <w:guid w:val="{613F72FF-F0DC-470A-9035-F3F1FB225014}"/>
      </w:docPartPr>
      <w:docPartBody>
        <w:p w:rsidR="00C4095C" w:rsidRDefault="00C4095C" w:rsidP="00C4095C">
          <w:pPr>
            <w:pStyle w:val="C1608FA54B794DC2AE0FADE4104B3C32"/>
          </w:pPr>
          <w:r w:rsidRPr="00023F90">
            <w:rPr>
              <w:rStyle w:val="Textodelmarcadordeposicin"/>
            </w:rPr>
            <w:t>Haga clic aquí para escribir texto.</w:t>
          </w:r>
        </w:p>
      </w:docPartBody>
    </w:docPart>
    <w:docPart>
      <w:docPartPr>
        <w:name w:val="5031B3DD81C2449A8E1B6228219BA52A"/>
        <w:category>
          <w:name w:val="General"/>
          <w:gallery w:val="placeholder"/>
        </w:category>
        <w:types>
          <w:type w:val="bbPlcHdr"/>
        </w:types>
        <w:behaviors>
          <w:behavior w:val="content"/>
        </w:behaviors>
        <w:guid w:val="{F35B5FCF-510B-4090-B582-46D6BEA13D12}"/>
      </w:docPartPr>
      <w:docPartBody>
        <w:p w:rsidR="00C4095C" w:rsidRDefault="00C4095C" w:rsidP="00C4095C">
          <w:pPr>
            <w:pStyle w:val="5031B3DD81C2449A8E1B6228219BA52A"/>
          </w:pPr>
          <w:r w:rsidRPr="00023F90">
            <w:rPr>
              <w:rStyle w:val="Textodelmarcadordeposicin"/>
            </w:rPr>
            <w:t>Haga clic aquí para escribir texto.</w:t>
          </w:r>
        </w:p>
      </w:docPartBody>
    </w:docPart>
    <w:docPart>
      <w:docPartPr>
        <w:name w:val="B8493D8620AA4B0E8AE829004B7EBD37"/>
        <w:category>
          <w:name w:val="General"/>
          <w:gallery w:val="placeholder"/>
        </w:category>
        <w:types>
          <w:type w:val="bbPlcHdr"/>
        </w:types>
        <w:behaviors>
          <w:behavior w:val="content"/>
        </w:behaviors>
        <w:guid w:val="{CE82D63C-9349-4805-AEFA-8C505D502DA0}"/>
      </w:docPartPr>
      <w:docPartBody>
        <w:p w:rsidR="00C4095C" w:rsidRDefault="00C4095C" w:rsidP="00C4095C">
          <w:pPr>
            <w:pStyle w:val="B8493D8620AA4B0E8AE829004B7EBD37"/>
          </w:pPr>
          <w:r w:rsidRPr="00023F90">
            <w:rPr>
              <w:rStyle w:val="Textodelmarcadordeposicin"/>
            </w:rPr>
            <w:t>Haga clic aquí para 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arela Round">
    <w:altName w:val="Courier New"/>
    <w:charset w:val="00"/>
    <w:family w:val="auto"/>
    <w:pitch w:val="variable"/>
    <w:sig w:usb0="00000000" w:usb1="00000003" w:usb2="00000000" w:usb3="00000000" w:csb0="000001B3"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ED462F"/>
    <w:rsid w:val="00027FE0"/>
    <w:rsid w:val="00361D23"/>
    <w:rsid w:val="00767CD6"/>
    <w:rsid w:val="00967776"/>
    <w:rsid w:val="00AB2F65"/>
    <w:rsid w:val="00C4095C"/>
    <w:rsid w:val="00DE5F9C"/>
    <w:rsid w:val="00EA6626"/>
    <w:rsid w:val="00ED462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CD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4095C"/>
    <w:rPr>
      <w:color w:val="808080"/>
    </w:rPr>
  </w:style>
  <w:style w:type="paragraph" w:customStyle="1" w:styleId="C1B1FB68EF054345B1F35A547AD5BC0B">
    <w:name w:val="C1B1FB68EF054345B1F35A547AD5BC0B"/>
    <w:rsid w:val="00ED462F"/>
  </w:style>
  <w:style w:type="paragraph" w:customStyle="1" w:styleId="9A21EB9010134847B3BA2783CC4E3954">
    <w:name w:val="9A21EB9010134847B3BA2783CC4E3954"/>
    <w:rsid w:val="00ED462F"/>
  </w:style>
  <w:style w:type="paragraph" w:customStyle="1" w:styleId="547F06553777419ABDA7356348126432">
    <w:name w:val="547F06553777419ABDA7356348126432"/>
    <w:rsid w:val="00ED462F"/>
  </w:style>
  <w:style w:type="paragraph" w:customStyle="1" w:styleId="D3B6F44F90FE4A649E17EEDA45B94CBD">
    <w:name w:val="D3B6F44F90FE4A649E17EEDA45B94CBD"/>
    <w:rsid w:val="00ED462F"/>
  </w:style>
  <w:style w:type="paragraph" w:customStyle="1" w:styleId="DD8BDB697BA148C094487B3A40244F43">
    <w:name w:val="DD8BDB697BA148C094487B3A40244F43"/>
    <w:rsid w:val="00ED462F"/>
  </w:style>
  <w:style w:type="paragraph" w:customStyle="1" w:styleId="E76F96FFE16D4F96961D934F48590951">
    <w:name w:val="E76F96FFE16D4F96961D934F48590951"/>
    <w:rsid w:val="00ED462F"/>
  </w:style>
  <w:style w:type="paragraph" w:customStyle="1" w:styleId="E135CB26E65B4EF693D99E3E7F7C1ADF">
    <w:name w:val="E135CB26E65B4EF693D99E3E7F7C1ADF"/>
    <w:rsid w:val="00ED462F"/>
  </w:style>
  <w:style w:type="paragraph" w:customStyle="1" w:styleId="2F513C8A72EB4ABAA11A0564687F9AFB">
    <w:name w:val="2F513C8A72EB4ABAA11A0564687F9AFB"/>
    <w:rsid w:val="00ED462F"/>
  </w:style>
  <w:style w:type="paragraph" w:customStyle="1" w:styleId="E20453C7ABEE40D593E935CF91DDC1F8">
    <w:name w:val="E20453C7ABEE40D593E935CF91DDC1F8"/>
    <w:rsid w:val="00ED462F"/>
  </w:style>
  <w:style w:type="paragraph" w:customStyle="1" w:styleId="C3D4DB4B45A14288BBBCAD58D66BF343">
    <w:name w:val="C3D4DB4B45A14288BBBCAD58D66BF343"/>
    <w:rsid w:val="00ED462F"/>
  </w:style>
  <w:style w:type="paragraph" w:customStyle="1" w:styleId="F325CD2854B94A259530D81F4C1AA7ED">
    <w:name w:val="F325CD2854B94A259530D81F4C1AA7ED"/>
    <w:rsid w:val="00ED462F"/>
  </w:style>
  <w:style w:type="paragraph" w:customStyle="1" w:styleId="C0CEA1887E9B4D648378685D1F1621E9">
    <w:name w:val="C0CEA1887E9B4D648378685D1F1621E9"/>
    <w:rsid w:val="00ED462F"/>
  </w:style>
  <w:style w:type="paragraph" w:customStyle="1" w:styleId="6E829093649440E2A926655C7331C8A2">
    <w:name w:val="6E829093649440E2A926655C7331C8A2"/>
    <w:rsid w:val="00ED462F"/>
  </w:style>
  <w:style w:type="paragraph" w:customStyle="1" w:styleId="C5BF4CCA70F448EAB2C68E347C4814F7">
    <w:name w:val="C5BF4CCA70F448EAB2C68E347C4814F7"/>
    <w:rsid w:val="00ED462F"/>
  </w:style>
  <w:style w:type="paragraph" w:customStyle="1" w:styleId="996F76776AC04E93B3214182C58180E6">
    <w:name w:val="996F76776AC04E93B3214182C58180E6"/>
    <w:rsid w:val="00ED462F"/>
  </w:style>
  <w:style w:type="paragraph" w:customStyle="1" w:styleId="1F36A1F67FD44483802385A802B37529">
    <w:name w:val="1F36A1F67FD44483802385A802B37529"/>
    <w:rsid w:val="00ED462F"/>
  </w:style>
  <w:style w:type="paragraph" w:customStyle="1" w:styleId="1C95A92FEA7E456188A8E636CC4F76F7">
    <w:name w:val="1C95A92FEA7E456188A8E636CC4F76F7"/>
    <w:rsid w:val="00ED462F"/>
  </w:style>
  <w:style w:type="paragraph" w:customStyle="1" w:styleId="6AF49B83C9B7420BB1FA04560EC320EA">
    <w:name w:val="6AF49B83C9B7420BB1FA04560EC320EA"/>
    <w:rsid w:val="00C4095C"/>
  </w:style>
  <w:style w:type="paragraph" w:customStyle="1" w:styleId="DA86658C9A5645CA90379222C040A75F">
    <w:name w:val="DA86658C9A5645CA90379222C040A75F"/>
    <w:rsid w:val="00C4095C"/>
  </w:style>
  <w:style w:type="paragraph" w:customStyle="1" w:styleId="CE68C82BF03143188DA4D211A892BA29">
    <w:name w:val="CE68C82BF03143188DA4D211A892BA29"/>
    <w:rsid w:val="00C4095C"/>
  </w:style>
  <w:style w:type="paragraph" w:customStyle="1" w:styleId="74FB8D35254748389B2C7954670FF8F8">
    <w:name w:val="74FB8D35254748389B2C7954670FF8F8"/>
    <w:rsid w:val="00C4095C"/>
  </w:style>
  <w:style w:type="paragraph" w:customStyle="1" w:styleId="2DFC154E386F48ECBBB2F5D8A6E6AACC">
    <w:name w:val="2DFC154E386F48ECBBB2F5D8A6E6AACC"/>
    <w:rsid w:val="00C4095C"/>
  </w:style>
  <w:style w:type="paragraph" w:customStyle="1" w:styleId="C1608FA54B794DC2AE0FADE4104B3C32">
    <w:name w:val="C1608FA54B794DC2AE0FADE4104B3C32"/>
    <w:rsid w:val="00C4095C"/>
  </w:style>
  <w:style w:type="paragraph" w:customStyle="1" w:styleId="5031B3DD81C2449A8E1B6228219BA52A">
    <w:name w:val="5031B3DD81C2449A8E1B6228219BA52A"/>
    <w:rsid w:val="00C4095C"/>
  </w:style>
  <w:style w:type="paragraph" w:customStyle="1" w:styleId="B8493D8620AA4B0E8AE829004B7EBD37">
    <w:name w:val="B8493D8620AA4B0E8AE829004B7EBD37"/>
    <w:rsid w:val="00C4095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2319</Words>
  <Characters>12755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bruano</cp:lastModifiedBy>
  <cp:revision>5</cp:revision>
  <cp:lastPrinted>2019-11-12T11:22:00Z</cp:lastPrinted>
  <dcterms:created xsi:type="dcterms:W3CDTF">2019-11-07T18:40:00Z</dcterms:created>
  <dcterms:modified xsi:type="dcterms:W3CDTF">2019-11-12T11:22:00Z</dcterms:modified>
</cp:coreProperties>
</file>